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195" w:rsidRPr="00956195" w:rsidRDefault="00956195" w:rsidP="00956195">
      <w:pPr>
        <w:spacing w:after="0" w:line="240" w:lineRule="auto"/>
        <w:ind w:firstLine="709"/>
        <w:jc w:val="center"/>
        <w:rPr>
          <w:rFonts w:ascii="Times New Roman" w:hAnsi="Times New Roman" w:cs="Times New Roman"/>
          <w:b/>
          <w:sz w:val="28"/>
          <w:szCs w:val="28"/>
        </w:rPr>
      </w:pPr>
      <w:bookmarkStart w:id="0" w:name="_GoBack"/>
      <w:bookmarkEnd w:id="0"/>
      <w:r w:rsidRPr="00956195">
        <w:rPr>
          <w:rFonts w:ascii="Times New Roman" w:hAnsi="Times New Roman" w:cs="Times New Roman"/>
          <w:b/>
          <w:sz w:val="28"/>
          <w:szCs w:val="28"/>
        </w:rPr>
        <w:t>Информация об итогах деятельности комитета</w:t>
      </w:r>
    </w:p>
    <w:p w:rsidR="00956195" w:rsidRPr="00956195" w:rsidRDefault="00956195" w:rsidP="00956195">
      <w:pPr>
        <w:spacing w:after="0" w:line="240" w:lineRule="auto"/>
        <w:ind w:firstLine="709"/>
        <w:jc w:val="center"/>
        <w:rPr>
          <w:rFonts w:ascii="Times New Roman" w:hAnsi="Times New Roman" w:cs="Times New Roman"/>
          <w:b/>
          <w:sz w:val="28"/>
          <w:szCs w:val="28"/>
        </w:rPr>
      </w:pPr>
      <w:r w:rsidRPr="00956195">
        <w:rPr>
          <w:rFonts w:ascii="Times New Roman" w:hAnsi="Times New Roman" w:cs="Times New Roman"/>
          <w:b/>
          <w:sz w:val="28"/>
          <w:szCs w:val="28"/>
        </w:rPr>
        <w:t>Законодательного Собрания Нижегородской области</w:t>
      </w:r>
    </w:p>
    <w:p w:rsidR="00956195" w:rsidRPr="00956195" w:rsidRDefault="00956195" w:rsidP="00956195">
      <w:pPr>
        <w:spacing w:after="0" w:line="240" w:lineRule="auto"/>
        <w:ind w:firstLine="709"/>
        <w:jc w:val="center"/>
        <w:rPr>
          <w:rFonts w:ascii="Times New Roman" w:hAnsi="Times New Roman" w:cs="Times New Roman"/>
          <w:b/>
          <w:sz w:val="28"/>
          <w:szCs w:val="28"/>
        </w:rPr>
      </w:pPr>
      <w:r w:rsidRPr="00956195">
        <w:rPr>
          <w:rFonts w:ascii="Times New Roman" w:hAnsi="Times New Roman" w:cs="Times New Roman"/>
          <w:b/>
          <w:sz w:val="28"/>
          <w:szCs w:val="28"/>
        </w:rPr>
        <w:t>по транспорту и дорожному хозяйству за 2018 год</w:t>
      </w:r>
    </w:p>
    <w:p w:rsidR="00956195" w:rsidRPr="00956195" w:rsidRDefault="00956195" w:rsidP="00956195">
      <w:pPr>
        <w:spacing w:after="0" w:line="240" w:lineRule="auto"/>
        <w:ind w:firstLine="709"/>
        <w:jc w:val="both"/>
        <w:rPr>
          <w:rFonts w:ascii="Times New Roman" w:hAnsi="Times New Roman" w:cs="Times New Roman"/>
          <w:sz w:val="28"/>
          <w:szCs w:val="28"/>
        </w:rPr>
      </w:pPr>
    </w:p>
    <w:p w:rsidR="00956195" w:rsidRPr="00956195" w:rsidRDefault="00956195" w:rsidP="00956195">
      <w:pPr>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Комитет Законодательного Собрания по транспорту и дорожному хозяйству (далее – комитет) образован в VI созыве Законодательного Собрания Нижегородской области и в 2018 году осуществлял свою деятельность, руководствуясь планом нормотворческой работы Законодательного Собрания Нижегородской обл</w:t>
      </w:r>
      <w:r>
        <w:rPr>
          <w:rFonts w:ascii="Times New Roman" w:hAnsi="Times New Roman" w:cs="Times New Roman"/>
          <w:sz w:val="28"/>
          <w:szCs w:val="28"/>
        </w:rPr>
        <w:t>асти и планами работы комитета.</w:t>
      </w:r>
    </w:p>
    <w:p w:rsidR="00956195" w:rsidRPr="00C659F7" w:rsidRDefault="00956195" w:rsidP="00956195">
      <w:pPr>
        <w:spacing w:after="0" w:line="240" w:lineRule="auto"/>
        <w:ind w:firstLine="709"/>
        <w:jc w:val="both"/>
        <w:rPr>
          <w:rFonts w:ascii="Times New Roman" w:hAnsi="Times New Roman" w:cs="Times New Roman"/>
          <w:sz w:val="28"/>
          <w:szCs w:val="28"/>
          <w:u w:val="single"/>
        </w:rPr>
      </w:pPr>
      <w:r w:rsidRPr="00C659F7">
        <w:rPr>
          <w:rFonts w:ascii="Times New Roman" w:hAnsi="Times New Roman" w:cs="Times New Roman"/>
          <w:sz w:val="28"/>
          <w:szCs w:val="28"/>
          <w:u w:val="single"/>
        </w:rPr>
        <w:t>Приоритетными направлениями работы комитета за истекший период (январь-декабрь 2018 года) являлись:</w:t>
      </w:r>
    </w:p>
    <w:p w:rsidR="00956195" w:rsidRDefault="00956195" w:rsidP="00956195">
      <w:pPr>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w:t>
      </w:r>
      <w:r>
        <w:rPr>
          <w:rFonts w:ascii="Times New Roman" w:hAnsi="Times New Roman" w:cs="Times New Roman"/>
          <w:sz w:val="28"/>
          <w:szCs w:val="28"/>
        </w:rPr>
        <w:t> </w:t>
      </w:r>
      <w:r w:rsidRPr="00956195">
        <w:rPr>
          <w:rFonts w:ascii="Times New Roman" w:hAnsi="Times New Roman" w:cs="Times New Roman"/>
          <w:sz w:val="28"/>
          <w:szCs w:val="28"/>
        </w:rPr>
        <w:t>законодательное обеспечение вопросов транспортного обслуживания населения области автомобильным и городским наземным электрическим транспортом на территории Нижегородской области;</w:t>
      </w:r>
    </w:p>
    <w:p w:rsidR="00D7574C" w:rsidRPr="00956195" w:rsidRDefault="00D7574C" w:rsidP="00D7574C">
      <w:pPr>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w:t>
      </w:r>
      <w:r>
        <w:rPr>
          <w:rFonts w:ascii="Times New Roman" w:hAnsi="Times New Roman" w:cs="Times New Roman"/>
          <w:sz w:val="28"/>
          <w:szCs w:val="28"/>
        </w:rPr>
        <w:t> </w:t>
      </w:r>
      <w:r w:rsidRPr="00956195">
        <w:rPr>
          <w:rFonts w:ascii="Times New Roman" w:hAnsi="Times New Roman" w:cs="Times New Roman"/>
          <w:sz w:val="28"/>
          <w:szCs w:val="28"/>
        </w:rPr>
        <w:t>вопросы</w:t>
      </w:r>
      <w:r>
        <w:rPr>
          <w:rFonts w:ascii="Times New Roman" w:hAnsi="Times New Roman" w:cs="Times New Roman"/>
          <w:sz w:val="28"/>
          <w:szCs w:val="28"/>
        </w:rPr>
        <w:t xml:space="preserve"> </w:t>
      </w:r>
      <w:r w:rsidRPr="00956195">
        <w:rPr>
          <w:rFonts w:ascii="Times New Roman" w:hAnsi="Times New Roman" w:cs="Times New Roman"/>
          <w:sz w:val="28"/>
          <w:szCs w:val="28"/>
        </w:rPr>
        <w:t>оснащения пассажирского транспорта системами спутниковой навигации ГЛОНАСС;</w:t>
      </w:r>
    </w:p>
    <w:p w:rsidR="00D7574C" w:rsidRPr="00956195" w:rsidRDefault="00D7574C" w:rsidP="00D7574C">
      <w:pPr>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w:t>
      </w:r>
      <w:r>
        <w:rPr>
          <w:rFonts w:ascii="Times New Roman" w:hAnsi="Times New Roman" w:cs="Times New Roman"/>
          <w:sz w:val="28"/>
          <w:szCs w:val="28"/>
        </w:rPr>
        <w:t> </w:t>
      </w:r>
      <w:r w:rsidRPr="00956195">
        <w:rPr>
          <w:rFonts w:ascii="Times New Roman" w:hAnsi="Times New Roman" w:cs="Times New Roman"/>
          <w:sz w:val="28"/>
          <w:szCs w:val="28"/>
        </w:rPr>
        <w:t>вопросы внедрения системы безналичной оплаты проезда в транспорте общего пользования (АСКОП) на территории Нижегородской области;</w:t>
      </w:r>
    </w:p>
    <w:p w:rsidR="00AE52E8" w:rsidRPr="00956195" w:rsidRDefault="008226F4" w:rsidP="009561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2202E">
        <w:rPr>
          <w:rFonts w:ascii="Times New Roman" w:hAnsi="Times New Roman" w:cs="Times New Roman"/>
          <w:sz w:val="28"/>
          <w:szCs w:val="28"/>
        </w:rPr>
        <w:t xml:space="preserve">законодательное обеспечение вопросов противодействия </w:t>
      </w:r>
      <w:r w:rsidR="00AE52E8" w:rsidRPr="00D24766">
        <w:rPr>
          <w:rFonts w:ascii="Times New Roman" w:hAnsi="Times New Roman" w:cs="Times New Roman"/>
          <w:bCs/>
          <w:sz w:val="28"/>
          <w:szCs w:val="28"/>
        </w:rPr>
        <w:t>нелегальным перевозкам пассажиров и багажа автомобильным транспортом;</w:t>
      </w:r>
    </w:p>
    <w:p w:rsidR="00956195" w:rsidRPr="00956195" w:rsidRDefault="00956195" w:rsidP="00956195">
      <w:pPr>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w:t>
      </w:r>
      <w:r>
        <w:rPr>
          <w:rFonts w:ascii="Times New Roman" w:hAnsi="Times New Roman" w:cs="Times New Roman"/>
          <w:sz w:val="28"/>
          <w:szCs w:val="28"/>
        </w:rPr>
        <w:t> </w:t>
      </w:r>
      <w:r w:rsidRPr="00956195">
        <w:rPr>
          <w:rFonts w:ascii="Times New Roman" w:hAnsi="Times New Roman" w:cs="Times New Roman"/>
          <w:sz w:val="28"/>
          <w:szCs w:val="28"/>
        </w:rPr>
        <w:t>законодательное обеспечение вопросов увеличения источников и объемов финансирования дорожного фонда Нижегородской области;</w:t>
      </w:r>
    </w:p>
    <w:p w:rsidR="00956195" w:rsidRPr="00956195" w:rsidRDefault="00956195" w:rsidP="00956195">
      <w:pPr>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w:t>
      </w:r>
      <w:r>
        <w:rPr>
          <w:rFonts w:ascii="Times New Roman" w:hAnsi="Times New Roman" w:cs="Times New Roman"/>
          <w:sz w:val="28"/>
          <w:szCs w:val="28"/>
        </w:rPr>
        <w:t> </w:t>
      </w:r>
      <w:r w:rsidRPr="00956195">
        <w:rPr>
          <w:rFonts w:ascii="Times New Roman" w:hAnsi="Times New Roman" w:cs="Times New Roman"/>
          <w:sz w:val="28"/>
          <w:szCs w:val="28"/>
        </w:rPr>
        <w:t>создание условий для развития и сохранения сети автомобильных дорог общего пользования регионального и межмуниципального значения, в том числе в рамках ассигнований дорожного фонда Нижегородской области;</w:t>
      </w:r>
    </w:p>
    <w:p w:rsidR="00956195" w:rsidRPr="00956195" w:rsidRDefault="00956195" w:rsidP="00956195">
      <w:pPr>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w:t>
      </w:r>
      <w:r>
        <w:rPr>
          <w:rFonts w:ascii="Times New Roman" w:hAnsi="Times New Roman" w:cs="Times New Roman"/>
          <w:sz w:val="28"/>
          <w:szCs w:val="28"/>
        </w:rPr>
        <w:t> </w:t>
      </w:r>
      <w:r w:rsidRPr="00956195">
        <w:rPr>
          <w:rFonts w:ascii="Times New Roman" w:hAnsi="Times New Roman" w:cs="Times New Roman"/>
          <w:sz w:val="28"/>
          <w:szCs w:val="28"/>
        </w:rPr>
        <w:t>законодательное обеспечение вопросов безопасности дорожного движения, в том числе вопросов финансирования мероприятий по созданию системы пропаганды с целью формирования негативного отношения к правонарушителям в сфере дорожного движения и формированию у детей навыков безопасного поведения на дорогах;</w:t>
      </w:r>
    </w:p>
    <w:p w:rsidR="00956195" w:rsidRPr="00956195" w:rsidRDefault="00956195" w:rsidP="00956195">
      <w:pPr>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w:t>
      </w:r>
      <w:r>
        <w:rPr>
          <w:rFonts w:ascii="Times New Roman" w:hAnsi="Times New Roman" w:cs="Times New Roman"/>
          <w:sz w:val="28"/>
          <w:szCs w:val="28"/>
        </w:rPr>
        <w:t> </w:t>
      </w:r>
      <w:r w:rsidRPr="00956195">
        <w:rPr>
          <w:rFonts w:ascii="Times New Roman" w:hAnsi="Times New Roman" w:cs="Times New Roman"/>
          <w:sz w:val="28"/>
          <w:szCs w:val="28"/>
        </w:rPr>
        <w:t>законодательное регулирование вопросов в сфере деятельности по перемещению и хранению задержанных транспортных средств;</w:t>
      </w:r>
    </w:p>
    <w:p w:rsidR="00956195" w:rsidRPr="00956195" w:rsidRDefault="00956195" w:rsidP="00956195">
      <w:pPr>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w:t>
      </w:r>
      <w:r>
        <w:rPr>
          <w:rFonts w:ascii="Times New Roman" w:hAnsi="Times New Roman" w:cs="Times New Roman"/>
          <w:sz w:val="28"/>
          <w:szCs w:val="28"/>
        </w:rPr>
        <w:t> </w:t>
      </w:r>
      <w:r w:rsidRPr="00956195">
        <w:rPr>
          <w:rFonts w:ascii="Times New Roman" w:hAnsi="Times New Roman" w:cs="Times New Roman"/>
          <w:sz w:val="28"/>
          <w:szCs w:val="28"/>
        </w:rPr>
        <w:t>вопросы развития и поддержки внеуличного транспорта;</w:t>
      </w:r>
    </w:p>
    <w:p w:rsidR="00956195" w:rsidRDefault="00956195" w:rsidP="00956195">
      <w:pPr>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w:t>
      </w:r>
      <w:r>
        <w:rPr>
          <w:rFonts w:ascii="Times New Roman" w:hAnsi="Times New Roman" w:cs="Times New Roman"/>
          <w:sz w:val="28"/>
          <w:szCs w:val="28"/>
        </w:rPr>
        <w:t> </w:t>
      </w:r>
      <w:r w:rsidRPr="00956195">
        <w:rPr>
          <w:rFonts w:ascii="Times New Roman" w:hAnsi="Times New Roman" w:cs="Times New Roman"/>
          <w:sz w:val="28"/>
          <w:szCs w:val="28"/>
        </w:rPr>
        <w:t>вопросы возрождения пассажирских перевозок внутренним водным транспортом общего пользования на территории Нижегородской области</w:t>
      </w:r>
      <w:r w:rsidR="001C4990">
        <w:rPr>
          <w:rFonts w:ascii="Times New Roman" w:hAnsi="Times New Roman" w:cs="Times New Roman"/>
          <w:sz w:val="28"/>
          <w:szCs w:val="28"/>
        </w:rPr>
        <w:t>;</w:t>
      </w:r>
    </w:p>
    <w:p w:rsidR="001C4990" w:rsidRPr="00956195" w:rsidRDefault="0036675A" w:rsidP="0095619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проведение </w:t>
      </w:r>
      <w:r w:rsidRPr="00D24766">
        <w:rPr>
          <w:rFonts w:ascii="Times New Roman" w:eastAsia="Times New Roman" w:hAnsi="Times New Roman" w:cs="Times New Roman"/>
          <w:sz w:val="28"/>
          <w:szCs w:val="28"/>
          <w:lang w:eastAsia="ru-RU"/>
        </w:rPr>
        <w:t xml:space="preserve">контрольных мероприятий </w:t>
      </w:r>
      <w:r w:rsidRPr="00D24766">
        <w:rPr>
          <w:rFonts w:ascii="Times New Roman" w:hAnsi="Times New Roman" w:cs="Times New Roman"/>
          <w:sz w:val="28"/>
          <w:szCs w:val="28"/>
        </w:rPr>
        <w:t>по ремонту</w:t>
      </w:r>
      <w:r w:rsidR="00322746">
        <w:rPr>
          <w:rFonts w:ascii="Times New Roman" w:hAnsi="Times New Roman" w:cs="Times New Roman"/>
          <w:sz w:val="28"/>
          <w:szCs w:val="28"/>
        </w:rPr>
        <w:t xml:space="preserve"> дворовых проездов, обустройству (устройству</w:t>
      </w:r>
      <w:r w:rsidRPr="00D24766">
        <w:rPr>
          <w:rFonts w:ascii="Times New Roman" w:hAnsi="Times New Roman" w:cs="Times New Roman"/>
          <w:sz w:val="28"/>
          <w:szCs w:val="28"/>
        </w:rPr>
        <w:t>) парковок для автомобилей на дворовых территориях в рамках реализации государственной программы "Формирование современной городской среды на территории Нижегородск</w:t>
      </w:r>
      <w:r>
        <w:rPr>
          <w:rFonts w:ascii="Times New Roman" w:hAnsi="Times New Roman" w:cs="Times New Roman"/>
          <w:sz w:val="28"/>
          <w:szCs w:val="28"/>
        </w:rPr>
        <w:t>ой области на 2018 – 2022 годы";</w:t>
      </w:r>
    </w:p>
    <w:p w:rsidR="00956195" w:rsidRDefault="00956195" w:rsidP="004A79C7">
      <w:pPr>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w:t>
      </w:r>
      <w:r>
        <w:rPr>
          <w:rFonts w:ascii="Times New Roman" w:hAnsi="Times New Roman" w:cs="Times New Roman"/>
          <w:sz w:val="28"/>
          <w:szCs w:val="28"/>
        </w:rPr>
        <w:t> </w:t>
      </w:r>
      <w:r w:rsidR="003C1C33">
        <w:rPr>
          <w:rFonts w:ascii="Times New Roman" w:hAnsi="Times New Roman" w:cs="Times New Roman"/>
          <w:sz w:val="28"/>
          <w:szCs w:val="28"/>
        </w:rPr>
        <w:t>совершенствование</w:t>
      </w:r>
      <w:r w:rsidR="001E2D80">
        <w:rPr>
          <w:rFonts w:ascii="Times New Roman" w:hAnsi="Times New Roman" w:cs="Times New Roman"/>
          <w:sz w:val="28"/>
          <w:szCs w:val="28"/>
        </w:rPr>
        <w:t xml:space="preserve"> федерального законодательства</w:t>
      </w:r>
      <w:r w:rsidR="00C136C6">
        <w:rPr>
          <w:rFonts w:ascii="Times New Roman" w:hAnsi="Times New Roman" w:cs="Times New Roman"/>
          <w:sz w:val="28"/>
          <w:szCs w:val="28"/>
        </w:rPr>
        <w:t xml:space="preserve"> </w:t>
      </w:r>
      <w:r w:rsidR="00C136C6" w:rsidRPr="00956195">
        <w:rPr>
          <w:rFonts w:ascii="Times New Roman" w:hAnsi="Times New Roman" w:cs="Times New Roman"/>
          <w:sz w:val="28"/>
          <w:szCs w:val="28"/>
        </w:rPr>
        <w:t>в сфере организации транспортного обслуживания населения железнодорожным транспортом</w:t>
      </w:r>
      <w:r w:rsidR="00C136C6">
        <w:rPr>
          <w:rFonts w:ascii="Times New Roman" w:hAnsi="Times New Roman" w:cs="Times New Roman"/>
          <w:sz w:val="28"/>
          <w:szCs w:val="28"/>
        </w:rPr>
        <w:t>.</w:t>
      </w:r>
    </w:p>
    <w:p w:rsidR="0009506E" w:rsidRDefault="0009506E" w:rsidP="00956195">
      <w:pPr>
        <w:spacing w:after="0" w:line="240" w:lineRule="auto"/>
        <w:ind w:firstLine="709"/>
        <w:jc w:val="both"/>
        <w:rPr>
          <w:rFonts w:ascii="Times New Roman" w:hAnsi="Times New Roman" w:cs="Times New Roman"/>
          <w:sz w:val="28"/>
          <w:szCs w:val="28"/>
        </w:rPr>
      </w:pPr>
    </w:p>
    <w:p w:rsidR="00956195" w:rsidRPr="00956195" w:rsidRDefault="00956195" w:rsidP="00956195">
      <w:pPr>
        <w:spacing w:after="0" w:line="240" w:lineRule="auto"/>
        <w:ind w:firstLine="709"/>
        <w:jc w:val="both"/>
        <w:rPr>
          <w:rFonts w:ascii="Times New Roman" w:hAnsi="Times New Roman" w:cs="Times New Roman"/>
          <w:b/>
          <w:sz w:val="28"/>
          <w:szCs w:val="28"/>
        </w:rPr>
      </w:pPr>
      <w:r w:rsidRPr="00956195">
        <w:rPr>
          <w:rFonts w:ascii="Times New Roman" w:hAnsi="Times New Roman" w:cs="Times New Roman"/>
          <w:b/>
          <w:sz w:val="28"/>
          <w:szCs w:val="28"/>
        </w:rPr>
        <w:t>1. Количественные итоги работы комитета за отчетный период:</w:t>
      </w:r>
    </w:p>
    <w:p w:rsidR="00956195" w:rsidRPr="00956195" w:rsidRDefault="00956195" w:rsidP="00956195">
      <w:pPr>
        <w:spacing w:after="0" w:line="240" w:lineRule="auto"/>
        <w:ind w:firstLine="709"/>
        <w:jc w:val="both"/>
        <w:rPr>
          <w:rFonts w:ascii="Times New Roman" w:hAnsi="Times New Roman" w:cs="Times New Roman"/>
          <w:sz w:val="28"/>
          <w:szCs w:val="28"/>
        </w:rPr>
      </w:pPr>
    </w:p>
    <w:p w:rsidR="00956195" w:rsidRPr="00956195" w:rsidRDefault="00956195" w:rsidP="00956195">
      <w:pPr>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1)</w:t>
      </w:r>
      <w:r>
        <w:rPr>
          <w:rFonts w:ascii="Times New Roman" w:hAnsi="Times New Roman" w:cs="Times New Roman"/>
          <w:sz w:val="28"/>
          <w:szCs w:val="28"/>
        </w:rPr>
        <w:t> </w:t>
      </w:r>
      <w:r w:rsidRPr="00956195">
        <w:rPr>
          <w:rFonts w:ascii="Times New Roman" w:hAnsi="Times New Roman" w:cs="Times New Roman"/>
          <w:sz w:val="28"/>
          <w:szCs w:val="28"/>
        </w:rPr>
        <w:t xml:space="preserve">проведено </w:t>
      </w:r>
      <w:r w:rsidRPr="00265E30">
        <w:rPr>
          <w:rFonts w:ascii="Times New Roman" w:hAnsi="Times New Roman" w:cs="Times New Roman"/>
          <w:b/>
          <w:sz w:val="28"/>
          <w:szCs w:val="28"/>
        </w:rPr>
        <w:t>14</w:t>
      </w:r>
      <w:r w:rsidR="004C248B">
        <w:rPr>
          <w:rFonts w:ascii="Times New Roman" w:hAnsi="Times New Roman" w:cs="Times New Roman"/>
          <w:sz w:val="28"/>
          <w:szCs w:val="28"/>
        </w:rPr>
        <w:t xml:space="preserve"> заседаний</w:t>
      </w:r>
      <w:r w:rsidRPr="00956195">
        <w:rPr>
          <w:rFonts w:ascii="Times New Roman" w:hAnsi="Times New Roman" w:cs="Times New Roman"/>
          <w:sz w:val="28"/>
          <w:szCs w:val="28"/>
        </w:rPr>
        <w:t xml:space="preserve"> комитета</w:t>
      </w:r>
      <w:r w:rsidR="008D6C1B">
        <w:rPr>
          <w:rFonts w:ascii="Times New Roman" w:hAnsi="Times New Roman" w:cs="Times New Roman"/>
          <w:sz w:val="28"/>
          <w:szCs w:val="28"/>
        </w:rPr>
        <w:t xml:space="preserve">, в том числе </w:t>
      </w:r>
      <w:r w:rsidR="008D6C1B" w:rsidRPr="008D6C1B">
        <w:rPr>
          <w:rFonts w:ascii="Times New Roman" w:hAnsi="Times New Roman" w:cs="Times New Roman"/>
          <w:b/>
          <w:sz w:val="28"/>
          <w:szCs w:val="28"/>
        </w:rPr>
        <w:t>2</w:t>
      </w:r>
      <w:r w:rsidR="008D6C1B">
        <w:rPr>
          <w:rFonts w:ascii="Times New Roman" w:hAnsi="Times New Roman" w:cs="Times New Roman"/>
          <w:sz w:val="28"/>
          <w:szCs w:val="28"/>
        </w:rPr>
        <w:t xml:space="preserve"> внеочередных </w:t>
      </w:r>
      <w:r w:rsidR="005056B4">
        <w:rPr>
          <w:rFonts w:ascii="Times New Roman" w:hAnsi="Times New Roman" w:cs="Times New Roman"/>
          <w:sz w:val="28"/>
          <w:szCs w:val="28"/>
        </w:rPr>
        <w:br/>
      </w:r>
      <w:r w:rsidR="008D6C1B">
        <w:rPr>
          <w:rFonts w:ascii="Times New Roman" w:hAnsi="Times New Roman" w:cs="Times New Roman"/>
          <w:sz w:val="28"/>
          <w:szCs w:val="28"/>
        </w:rPr>
        <w:t xml:space="preserve">(26 июня и 24 октября) и </w:t>
      </w:r>
      <w:r w:rsidR="008D6C1B" w:rsidRPr="008D6C1B">
        <w:rPr>
          <w:rFonts w:ascii="Times New Roman" w:hAnsi="Times New Roman" w:cs="Times New Roman"/>
          <w:b/>
          <w:sz w:val="28"/>
          <w:szCs w:val="28"/>
        </w:rPr>
        <w:t>1</w:t>
      </w:r>
      <w:r w:rsidR="008D6C1B">
        <w:rPr>
          <w:rFonts w:ascii="Times New Roman" w:hAnsi="Times New Roman" w:cs="Times New Roman"/>
          <w:sz w:val="28"/>
          <w:szCs w:val="28"/>
        </w:rPr>
        <w:t xml:space="preserve"> совместное (7 ноября)</w:t>
      </w:r>
      <w:r w:rsidRPr="00956195">
        <w:rPr>
          <w:rFonts w:ascii="Times New Roman" w:hAnsi="Times New Roman" w:cs="Times New Roman"/>
          <w:sz w:val="28"/>
          <w:szCs w:val="28"/>
        </w:rPr>
        <w:t xml:space="preserve">, </w:t>
      </w:r>
      <w:r w:rsidR="008D6C1B">
        <w:rPr>
          <w:rFonts w:ascii="Times New Roman" w:hAnsi="Times New Roman" w:cs="Times New Roman"/>
          <w:sz w:val="28"/>
          <w:szCs w:val="28"/>
        </w:rPr>
        <w:t>в ходе</w:t>
      </w:r>
      <w:r w:rsidRPr="00956195">
        <w:rPr>
          <w:rFonts w:ascii="Times New Roman" w:hAnsi="Times New Roman" w:cs="Times New Roman"/>
          <w:sz w:val="28"/>
          <w:szCs w:val="28"/>
        </w:rPr>
        <w:t xml:space="preserve"> которых рассмотрено </w:t>
      </w:r>
      <w:r w:rsidR="00486AB2">
        <w:rPr>
          <w:rFonts w:ascii="Times New Roman" w:hAnsi="Times New Roman" w:cs="Times New Roman"/>
          <w:b/>
          <w:sz w:val="28"/>
          <w:szCs w:val="28"/>
        </w:rPr>
        <w:t>102</w:t>
      </w:r>
      <w:r w:rsidR="008D6C1B">
        <w:rPr>
          <w:rFonts w:ascii="Times New Roman" w:hAnsi="Times New Roman" w:cs="Times New Roman"/>
          <w:sz w:val="28"/>
          <w:szCs w:val="28"/>
        </w:rPr>
        <w:t xml:space="preserve"> вопроса</w:t>
      </w:r>
      <w:r w:rsidRPr="00956195">
        <w:rPr>
          <w:rFonts w:ascii="Times New Roman" w:hAnsi="Times New Roman" w:cs="Times New Roman"/>
          <w:sz w:val="28"/>
          <w:szCs w:val="28"/>
        </w:rPr>
        <w:t>;</w:t>
      </w:r>
    </w:p>
    <w:p w:rsidR="00956195" w:rsidRPr="00956195" w:rsidRDefault="00956195" w:rsidP="00956195">
      <w:pPr>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2)</w:t>
      </w:r>
      <w:r>
        <w:rPr>
          <w:rFonts w:ascii="Times New Roman" w:hAnsi="Times New Roman" w:cs="Times New Roman"/>
          <w:sz w:val="28"/>
          <w:szCs w:val="28"/>
        </w:rPr>
        <w:t> </w:t>
      </w:r>
      <w:r w:rsidRPr="00956195">
        <w:rPr>
          <w:rFonts w:ascii="Times New Roman" w:hAnsi="Times New Roman" w:cs="Times New Roman"/>
          <w:sz w:val="28"/>
          <w:szCs w:val="28"/>
        </w:rPr>
        <w:t xml:space="preserve">проведено </w:t>
      </w:r>
      <w:r w:rsidR="00F92964" w:rsidRPr="00F92964">
        <w:rPr>
          <w:rFonts w:ascii="Times New Roman" w:hAnsi="Times New Roman" w:cs="Times New Roman"/>
          <w:b/>
          <w:sz w:val="28"/>
          <w:szCs w:val="28"/>
        </w:rPr>
        <w:t>16</w:t>
      </w:r>
      <w:r w:rsidRPr="00956195">
        <w:rPr>
          <w:rFonts w:ascii="Times New Roman" w:hAnsi="Times New Roman" w:cs="Times New Roman"/>
          <w:sz w:val="28"/>
          <w:szCs w:val="28"/>
        </w:rPr>
        <w:t xml:space="preserve"> заседаний рабочих групп</w:t>
      </w:r>
      <w:r w:rsidR="0008639E">
        <w:rPr>
          <w:rFonts w:ascii="Times New Roman" w:hAnsi="Times New Roman" w:cs="Times New Roman"/>
          <w:sz w:val="28"/>
          <w:szCs w:val="28"/>
        </w:rPr>
        <w:t xml:space="preserve"> (совещаний)</w:t>
      </w:r>
      <w:r w:rsidRPr="00956195">
        <w:rPr>
          <w:rFonts w:ascii="Times New Roman" w:hAnsi="Times New Roman" w:cs="Times New Roman"/>
          <w:sz w:val="28"/>
          <w:szCs w:val="28"/>
        </w:rPr>
        <w:t xml:space="preserve"> и выездных мероприятий по вопросам ведения комитета;</w:t>
      </w:r>
    </w:p>
    <w:p w:rsidR="00956195" w:rsidRPr="00956195" w:rsidRDefault="00956195" w:rsidP="00956195">
      <w:pPr>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3)</w:t>
      </w:r>
      <w:r>
        <w:rPr>
          <w:rFonts w:ascii="Times New Roman" w:hAnsi="Times New Roman" w:cs="Times New Roman"/>
          <w:sz w:val="28"/>
          <w:szCs w:val="28"/>
        </w:rPr>
        <w:t> </w:t>
      </w:r>
      <w:r w:rsidRPr="00956195">
        <w:rPr>
          <w:rFonts w:ascii="Times New Roman" w:hAnsi="Times New Roman" w:cs="Times New Roman"/>
          <w:sz w:val="28"/>
          <w:szCs w:val="28"/>
        </w:rPr>
        <w:t xml:space="preserve">количество вопросов, подготовленных для рассмотрения Законодательным </w:t>
      </w:r>
      <w:r w:rsidRPr="00E87692">
        <w:rPr>
          <w:rFonts w:ascii="Times New Roman" w:hAnsi="Times New Roman" w:cs="Times New Roman"/>
          <w:sz w:val="28"/>
          <w:szCs w:val="28"/>
        </w:rPr>
        <w:t xml:space="preserve">Собранием – </w:t>
      </w:r>
      <w:r w:rsidR="00E87692" w:rsidRPr="009642D9">
        <w:rPr>
          <w:rFonts w:ascii="Times New Roman" w:hAnsi="Times New Roman" w:cs="Times New Roman"/>
          <w:b/>
          <w:sz w:val="28"/>
          <w:szCs w:val="28"/>
        </w:rPr>
        <w:t>15</w:t>
      </w:r>
      <w:r w:rsidRPr="00E87692">
        <w:rPr>
          <w:rFonts w:ascii="Times New Roman" w:hAnsi="Times New Roman" w:cs="Times New Roman"/>
          <w:sz w:val="28"/>
          <w:szCs w:val="28"/>
        </w:rPr>
        <w:t>;</w:t>
      </w:r>
    </w:p>
    <w:p w:rsidR="00BA786B" w:rsidRDefault="00956195" w:rsidP="00BA786B">
      <w:pPr>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4)</w:t>
      </w:r>
      <w:r>
        <w:rPr>
          <w:rFonts w:ascii="Times New Roman" w:hAnsi="Times New Roman" w:cs="Times New Roman"/>
          <w:sz w:val="28"/>
          <w:szCs w:val="28"/>
        </w:rPr>
        <w:t> </w:t>
      </w:r>
      <w:r w:rsidRPr="00956195">
        <w:rPr>
          <w:rFonts w:ascii="Times New Roman" w:hAnsi="Times New Roman" w:cs="Times New Roman"/>
          <w:sz w:val="28"/>
          <w:szCs w:val="28"/>
        </w:rPr>
        <w:t xml:space="preserve">количество подготовленных комитетом к рассмотрению и принятию законов Нижегородской области – </w:t>
      </w:r>
      <w:r w:rsidRPr="00265E30">
        <w:rPr>
          <w:rFonts w:ascii="Times New Roman" w:hAnsi="Times New Roman" w:cs="Times New Roman"/>
          <w:b/>
          <w:sz w:val="28"/>
          <w:szCs w:val="28"/>
        </w:rPr>
        <w:t>5</w:t>
      </w:r>
      <w:r w:rsidR="009F6E33">
        <w:rPr>
          <w:rFonts w:ascii="Times New Roman" w:hAnsi="Times New Roman" w:cs="Times New Roman"/>
          <w:sz w:val="28"/>
          <w:szCs w:val="28"/>
        </w:rPr>
        <w:t xml:space="preserve"> </w:t>
      </w:r>
      <w:r w:rsidR="009F6E33" w:rsidRPr="009F6E33">
        <w:rPr>
          <w:rFonts w:ascii="Times New Roman" w:hAnsi="Times New Roman" w:cs="Times New Roman"/>
          <w:sz w:val="28"/>
          <w:szCs w:val="28"/>
        </w:rPr>
        <w:t>(</w:t>
      </w:r>
      <w:r w:rsidR="008D6C1B">
        <w:rPr>
          <w:rFonts w:ascii="Times New Roman" w:hAnsi="Times New Roman" w:cs="Times New Roman"/>
          <w:sz w:val="28"/>
          <w:szCs w:val="28"/>
        </w:rPr>
        <w:t xml:space="preserve">из них внесено по инициативе комитета </w:t>
      </w:r>
      <w:r w:rsidR="008D6C1B" w:rsidRPr="008D6C1B">
        <w:rPr>
          <w:rFonts w:ascii="Times New Roman" w:hAnsi="Times New Roman" w:cs="Times New Roman"/>
          <w:b/>
          <w:sz w:val="28"/>
          <w:szCs w:val="28"/>
        </w:rPr>
        <w:t>4</w:t>
      </w:r>
      <w:r w:rsidR="009F6E33">
        <w:rPr>
          <w:rFonts w:ascii="Times New Roman" w:hAnsi="Times New Roman" w:cs="Times New Roman"/>
          <w:sz w:val="28"/>
          <w:szCs w:val="28"/>
        </w:rPr>
        <w:t xml:space="preserve">, что составляет </w:t>
      </w:r>
      <w:r w:rsidR="009F6E33" w:rsidRPr="009F6E33">
        <w:rPr>
          <w:rFonts w:ascii="Times New Roman" w:hAnsi="Times New Roman" w:cs="Times New Roman"/>
          <w:sz w:val="28"/>
          <w:szCs w:val="28"/>
        </w:rPr>
        <w:t>80</w:t>
      </w:r>
      <w:r w:rsidR="009F6E33">
        <w:rPr>
          <w:rFonts w:ascii="Times New Roman" w:hAnsi="Times New Roman" w:cs="Times New Roman"/>
          <w:sz w:val="28"/>
          <w:szCs w:val="28"/>
        </w:rPr>
        <w:t xml:space="preserve"> % от общего числа);</w:t>
      </w:r>
    </w:p>
    <w:p w:rsidR="00BA786B" w:rsidRDefault="00BA786B" w:rsidP="00BA786B">
      <w:pPr>
        <w:spacing w:after="0" w:line="240" w:lineRule="auto"/>
        <w:ind w:firstLine="709"/>
        <w:jc w:val="both"/>
        <w:rPr>
          <w:rFonts w:ascii="Times New Roman" w:hAnsi="Times New Roman" w:cs="Times New Roman"/>
          <w:sz w:val="28"/>
          <w:szCs w:val="28"/>
        </w:rPr>
      </w:pPr>
    </w:p>
    <w:p w:rsidR="00FE1CEC" w:rsidRDefault="00BA786B" w:rsidP="00BF2B03">
      <w:pPr>
        <w:spacing w:after="0" w:line="240" w:lineRule="auto"/>
        <w:jc w:val="both"/>
        <w:rPr>
          <w:rFonts w:ascii="Times New Roman" w:hAnsi="Times New Roman" w:cs="Times New Roman"/>
          <w:sz w:val="28"/>
          <w:szCs w:val="28"/>
        </w:rPr>
      </w:pPr>
      <w:r>
        <w:rPr>
          <w:noProof/>
          <w:lang w:eastAsia="ru-RU"/>
        </w:rPr>
        <w:drawing>
          <wp:inline distT="0" distB="0" distL="0" distR="0" wp14:anchorId="27778C78" wp14:editId="39AC7D94">
            <wp:extent cx="2814320" cy="3200400"/>
            <wp:effectExtent l="0" t="0" r="508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986FAB">
        <w:rPr>
          <w:rFonts w:ascii="Times New Roman" w:hAnsi="Times New Roman" w:cs="Times New Roman"/>
          <w:sz w:val="28"/>
          <w:szCs w:val="28"/>
        </w:rPr>
        <w:t xml:space="preserve">   </w:t>
      </w:r>
      <w:r w:rsidR="00BB4725">
        <w:rPr>
          <w:rFonts w:ascii="Times New Roman" w:hAnsi="Times New Roman" w:cs="Times New Roman"/>
          <w:sz w:val="28"/>
          <w:szCs w:val="28"/>
        </w:rPr>
        <w:t xml:space="preserve"> </w:t>
      </w:r>
      <w:r w:rsidR="00986FAB">
        <w:rPr>
          <w:rFonts w:ascii="Times New Roman" w:hAnsi="Times New Roman" w:cs="Times New Roman"/>
          <w:sz w:val="28"/>
          <w:szCs w:val="28"/>
        </w:rPr>
        <w:t xml:space="preserve"> </w:t>
      </w:r>
      <w:r w:rsidR="001C5EB8" w:rsidRPr="005E0391">
        <w:rPr>
          <w:rFonts w:ascii="Times New Roman" w:hAnsi="Times New Roman" w:cs="Times New Roman"/>
          <w:b/>
          <w:noProof/>
          <w:sz w:val="28"/>
          <w:szCs w:val="28"/>
          <w:lang w:eastAsia="ru-RU"/>
        </w:rPr>
        <w:drawing>
          <wp:inline distT="0" distB="0" distL="0" distR="0">
            <wp:extent cx="28575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96804" w:rsidRDefault="00296804" w:rsidP="003C703C">
      <w:pPr>
        <w:spacing w:after="0" w:line="240" w:lineRule="auto"/>
        <w:jc w:val="both"/>
        <w:rPr>
          <w:rFonts w:ascii="Times New Roman" w:hAnsi="Times New Roman" w:cs="Times New Roman"/>
          <w:sz w:val="28"/>
          <w:szCs w:val="28"/>
        </w:rPr>
      </w:pPr>
    </w:p>
    <w:p w:rsidR="00956195" w:rsidRPr="00853C49" w:rsidRDefault="00956195" w:rsidP="00956195">
      <w:pPr>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5)</w:t>
      </w:r>
      <w:r>
        <w:rPr>
          <w:rFonts w:ascii="Times New Roman" w:hAnsi="Times New Roman" w:cs="Times New Roman"/>
          <w:sz w:val="28"/>
          <w:szCs w:val="28"/>
        </w:rPr>
        <w:t> </w:t>
      </w:r>
      <w:r w:rsidRPr="00956195">
        <w:rPr>
          <w:rFonts w:ascii="Times New Roman" w:hAnsi="Times New Roman" w:cs="Times New Roman"/>
          <w:sz w:val="28"/>
          <w:szCs w:val="28"/>
        </w:rPr>
        <w:t xml:space="preserve">количество законодательных </w:t>
      </w:r>
      <w:r w:rsidRPr="00775CA4">
        <w:rPr>
          <w:rFonts w:ascii="Times New Roman" w:hAnsi="Times New Roman" w:cs="Times New Roman"/>
          <w:sz w:val="28"/>
          <w:szCs w:val="28"/>
        </w:rPr>
        <w:t xml:space="preserve">инициатив </w:t>
      </w:r>
      <w:r w:rsidRPr="00853C49">
        <w:rPr>
          <w:rFonts w:ascii="Times New Roman" w:hAnsi="Times New Roman" w:cs="Times New Roman"/>
          <w:sz w:val="28"/>
          <w:szCs w:val="28"/>
        </w:rPr>
        <w:t xml:space="preserve">комитета – </w:t>
      </w:r>
      <w:r w:rsidR="00EB00DC" w:rsidRPr="00853C49">
        <w:rPr>
          <w:rFonts w:ascii="Times New Roman" w:hAnsi="Times New Roman" w:cs="Times New Roman"/>
          <w:b/>
          <w:sz w:val="28"/>
          <w:szCs w:val="28"/>
        </w:rPr>
        <w:t>1</w:t>
      </w:r>
      <w:r w:rsidR="0040413E" w:rsidRPr="00853C49">
        <w:rPr>
          <w:rFonts w:ascii="Times New Roman" w:hAnsi="Times New Roman" w:cs="Times New Roman"/>
          <w:b/>
          <w:sz w:val="28"/>
          <w:szCs w:val="28"/>
        </w:rPr>
        <w:t>6</w:t>
      </w:r>
      <w:r w:rsidRPr="00853C49">
        <w:rPr>
          <w:rFonts w:ascii="Times New Roman" w:hAnsi="Times New Roman" w:cs="Times New Roman"/>
          <w:sz w:val="28"/>
          <w:szCs w:val="28"/>
        </w:rPr>
        <w:t>, в том числе:</w:t>
      </w:r>
    </w:p>
    <w:p w:rsidR="00956195" w:rsidRPr="00853C49" w:rsidRDefault="00956195" w:rsidP="00956195">
      <w:pPr>
        <w:spacing w:after="0" w:line="240" w:lineRule="auto"/>
        <w:ind w:firstLine="709"/>
        <w:jc w:val="both"/>
        <w:rPr>
          <w:rFonts w:ascii="Times New Roman" w:hAnsi="Times New Roman" w:cs="Times New Roman"/>
          <w:sz w:val="28"/>
          <w:szCs w:val="28"/>
        </w:rPr>
      </w:pPr>
      <w:r w:rsidRPr="00853C49">
        <w:rPr>
          <w:rFonts w:ascii="Times New Roman" w:hAnsi="Times New Roman" w:cs="Times New Roman"/>
          <w:sz w:val="28"/>
          <w:szCs w:val="28"/>
        </w:rPr>
        <w:t>-</w:t>
      </w:r>
      <w:r w:rsidR="00265E30" w:rsidRPr="00853C49">
        <w:rPr>
          <w:rFonts w:ascii="Times New Roman" w:hAnsi="Times New Roman" w:cs="Times New Roman"/>
          <w:sz w:val="28"/>
          <w:szCs w:val="28"/>
        </w:rPr>
        <w:t> </w:t>
      </w:r>
      <w:r w:rsidRPr="00853C49">
        <w:rPr>
          <w:rFonts w:ascii="Times New Roman" w:hAnsi="Times New Roman" w:cs="Times New Roman"/>
          <w:sz w:val="28"/>
          <w:szCs w:val="28"/>
        </w:rPr>
        <w:t xml:space="preserve">проектов законов Нижегородской области – </w:t>
      </w:r>
      <w:r w:rsidR="00EB00DC" w:rsidRPr="00853C49">
        <w:rPr>
          <w:rFonts w:ascii="Times New Roman" w:hAnsi="Times New Roman" w:cs="Times New Roman"/>
          <w:b/>
          <w:sz w:val="28"/>
          <w:szCs w:val="28"/>
        </w:rPr>
        <w:t>7</w:t>
      </w:r>
      <w:r w:rsidR="006E1EEC" w:rsidRPr="00853C49">
        <w:rPr>
          <w:rFonts w:ascii="Times New Roman" w:hAnsi="Times New Roman" w:cs="Times New Roman"/>
          <w:b/>
          <w:sz w:val="28"/>
          <w:szCs w:val="28"/>
        </w:rPr>
        <w:t xml:space="preserve"> </w:t>
      </w:r>
      <w:r w:rsidR="006E1EEC" w:rsidRPr="00853C49">
        <w:rPr>
          <w:rFonts w:ascii="Times New Roman" w:hAnsi="Times New Roman" w:cs="Times New Roman"/>
          <w:sz w:val="28"/>
          <w:szCs w:val="28"/>
        </w:rPr>
        <w:t>(</w:t>
      </w:r>
      <w:r w:rsidR="00EB00DC" w:rsidRPr="00853C49">
        <w:rPr>
          <w:rFonts w:ascii="Times New Roman" w:hAnsi="Times New Roman" w:cs="Times New Roman"/>
          <w:b/>
          <w:sz w:val="28"/>
          <w:szCs w:val="28"/>
        </w:rPr>
        <w:t>5</w:t>
      </w:r>
      <w:r w:rsidR="006E1EEC" w:rsidRPr="00853C49">
        <w:rPr>
          <w:rFonts w:ascii="Times New Roman" w:hAnsi="Times New Roman" w:cs="Times New Roman"/>
          <w:sz w:val="28"/>
          <w:szCs w:val="28"/>
        </w:rPr>
        <w:t xml:space="preserve"> закон</w:t>
      </w:r>
      <w:r w:rsidR="00EB00DC" w:rsidRPr="00853C49">
        <w:rPr>
          <w:rFonts w:ascii="Times New Roman" w:hAnsi="Times New Roman" w:cs="Times New Roman"/>
          <w:sz w:val="28"/>
          <w:szCs w:val="28"/>
        </w:rPr>
        <w:t>ов</w:t>
      </w:r>
      <w:r w:rsidR="006E1EEC" w:rsidRPr="00853C49">
        <w:rPr>
          <w:rFonts w:ascii="Times New Roman" w:hAnsi="Times New Roman" w:cs="Times New Roman"/>
          <w:sz w:val="28"/>
          <w:szCs w:val="28"/>
        </w:rPr>
        <w:t xml:space="preserve"> области и </w:t>
      </w:r>
      <w:r w:rsidR="006E1EEC" w:rsidRPr="00853C49">
        <w:rPr>
          <w:rFonts w:ascii="Times New Roman" w:hAnsi="Times New Roman" w:cs="Times New Roman"/>
          <w:b/>
          <w:sz w:val="28"/>
          <w:szCs w:val="28"/>
        </w:rPr>
        <w:t>2</w:t>
      </w:r>
      <w:r w:rsidR="006E1EEC" w:rsidRPr="00853C49">
        <w:rPr>
          <w:rFonts w:ascii="Times New Roman" w:hAnsi="Times New Roman" w:cs="Times New Roman"/>
          <w:sz w:val="28"/>
          <w:szCs w:val="28"/>
        </w:rPr>
        <w:t xml:space="preserve"> законопроекта (</w:t>
      </w:r>
      <w:r w:rsidR="000313A9">
        <w:rPr>
          <w:rFonts w:ascii="Times New Roman" w:hAnsi="Times New Roman" w:cs="Times New Roman"/>
          <w:sz w:val="28"/>
          <w:szCs w:val="28"/>
        </w:rPr>
        <w:t xml:space="preserve">по состоянию на 29.12.2018г. - </w:t>
      </w:r>
      <w:r w:rsidR="006E1EEC" w:rsidRPr="00853C49">
        <w:rPr>
          <w:rFonts w:ascii="Times New Roman" w:hAnsi="Times New Roman" w:cs="Times New Roman"/>
          <w:sz w:val="28"/>
          <w:szCs w:val="28"/>
        </w:rPr>
        <w:t>1 чтение))</w:t>
      </w:r>
      <w:r w:rsidRPr="00853C49">
        <w:rPr>
          <w:rFonts w:ascii="Times New Roman" w:hAnsi="Times New Roman" w:cs="Times New Roman"/>
          <w:sz w:val="28"/>
          <w:szCs w:val="28"/>
        </w:rPr>
        <w:t>,</w:t>
      </w:r>
    </w:p>
    <w:p w:rsidR="002E5EB7" w:rsidRDefault="00956195" w:rsidP="00956195">
      <w:pPr>
        <w:spacing w:after="0" w:line="240" w:lineRule="auto"/>
        <w:ind w:firstLine="709"/>
        <w:jc w:val="both"/>
        <w:rPr>
          <w:rFonts w:ascii="Times New Roman" w:hAnsi="Times New Roman" w:cs="Times New Roman"/>
          <w:sz w:val="28"/>
          <w:szCs w:val="28"/>
        </w:rPr>
      </w:pPr>
      <w:r w:rsidRPr="00853C49">
        <w:rPr>
          <w:rFonts w:ascii="Times New Roman" w:hAnsi="Times New Roman" w:cs="Times New Roman"/>
          <w:sz w:val="28"/>
          <w:szCs w:val="28"/>
        </w:rPr>
        <w:t>-</w:t>
      </w:r>
      <w:r w:rsidR="00265E30" w:rsidRPr="00853C49">
        <w:rPr>
          <w:rFonts w:ascii="Times New Roman" w:hAnsi="Times New Roman" w:cs="Times New Roman"/>
          <w:sz w:val="28"/>
          <w:szCs w:val="28"/>
        </w:rPr>
        <w:t> </w:t>
      </w:r>
      <w:r w:rsidRPr="00853C49">
        <w:rPr>
          <w:rFonts w:ascii="Times New Roman" w:hAnsi="Times New Roman" w:cs="Times New Roman"/>
          <w:sz w:val="28"/>
          <w:szCs w:val="28"/>
        </w:rPr>
        <w:t xml:space="preserve">поправок к проектам законов Нижегородской области – </w:t>
      </w:r>
      <w:r w:rsidR="0040413E" w:rsidRPr="00853C49">
        <w:rPr>
          <w:rFonts w:ascii="Times New Roman" w:hAnsi="Times New Roman" w:cs="Times New Roman"/>
          <w:b/>
          <w:sz w:val="28"/>
          <w:szCs w:val="28"/>
        </w:rPr>
        <w:t>9</w:t>
      </w:r>
      <w:r w:rsidR="009F6E33" w:rsidRPr="00853C49">
        <w:rPr>
          <w:rFonts w:ascii="Times New Roman" w:hAnsi="Times New Roman" w:cs="Times New Roman"/>
          <w:b/>
          <w:sz w:val="28"/>
          <w:szCs w:val="28"/>
        </w:rPr>
        <w:t xml:space="preserve"> </w:t>
      </w:r>
      <w:r w:rsidR="009F6E33" w:rsidRPr="009F6E33">
        <w:rPr>
          <w:rFonts w:ascii="Times New Roman" w:hAnsi="Times New Roman" w:cs="Times New Roman"/>
          <w:sz w:val="28"/>
          <w:szCs w:val="28"/>
        </w:rPr>
        <w:t xml:space="preserve">(поправки </w:t>
      </w:r>
      <w:r w:rsidR="001E4B0D">
        <w:rPr>
          <w:rFonts w:ascii="Times New Roman" w:hAnsi="Times New Roman" w:cs="Times New Roman"/>
          <w:sz w:val="28"/>
          <w:szCs w:val="28"/>
        </w:rPr>
        <w:t>к проектам законов Нижегородской</w:t>
      </w:r>
      <w:r w:rsidR="00EF277C">
        <w:rPr>
          <w:rFonts w:ascii="Times New Roman" w:hAnsi="Times New Roman" w:cs="Times New Roman"/>
          <w:sz w:val="28"/>
          <w:szCs w:val="28"/>
        </w:rPr>
        <w:t xml:space="preserve"> области </w:t>
      </w:r>
      <w:r w:rsidR="00EF277C" w:rsidRPr="00EF277C">
        <w:rPr>
          <w:rFonts w:ascii="Times New Roman" w:hAnsi="Times New Roman" w:cs="Times New Roman"/>
          <w:sz w:val="28"/>
          <w:szCs w:val="28"/>
        </w:rPr>
        <w:t>"Об областном бюджете на 2018 год и на плановый период 2019 и 2020 годов" и "Об областном бюджете на 2019 год и на плановый период 2020 и 2021 годов"</w:t>
      </w:r>
      <w:r w:rsidR="00B75CF8">
        <w:rPr>
          <w:rFonts w:ascii="Times New Roman" w:hAnsi="Times New Roman" w:cs="Times New Roman"/>
          <w:sz w:val="28"/>
          <w:szCs w:val="28"/>
        </w:rPr>
        <w:t xml:space="preserve">, </w:t>
      </w:r>
      <w:r w:rsidR="00B75CF8" w:rsidRPr="00B75CF8">
        <w:rPr>
          <w:rFonts w:ascii="Times New Roman" w:hAnsi="Times New Roman" w:cs="Times New Roman"/>
          <w:sz w:val="28"/>
          <w:szCs w:val="28"/>
        </w:rPr>
        <w:t>"О внесении изменения в статью 13 Закона "Об организации регулярных перевозок пассажиров и багажа автомобильным транспортом и городским наземным электрическим транспортом в Нижегородской области"</w:t>
      </w:r>
      <w:r w:rsidR="00EF277C" w:rsidRPr="00B75CF8">
        <w:rPr>
          <w:rFonts w:ascii="Times New Roman" w:hAnsi="Times New Roman" w:cs="Times New Roman"/>
          <w:sz w:val="28"/>
          <w:szCs w:val="28"/>
        </w:rPr>
        <w:t>)</w:t>
      </w:r>
      <w:r w:rsidRPr="00B75CF8">
        <w:rPr>
          <w:rFonts w:ascii="Times New Roman" w:hAnsi="Times New Roman" w:cs="Times New Roman"/>
          <w:sz w:val="28"/>
          <w:szCs w:val="28"/>
        </w:rPr>
        <w:t>;</w:t>
      </w:r>
    </w:p>
    <w:p w:rsidR="00956195" w:rsidRDefault="00956195" w:rsidP="00956195">
      <w:pPr>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6)</w:t>
      </w:r>
      <w:r w:rsidR="00265E30">
        <w:rPr>
          <w:rFonts w:ascii="Times New Roman" w:hAnsi="Times New Roman" w:cs="Times New Roman"/>
          <w:sz w:val="28"/>
          <w:szCs w:val="28"/>
        </w:rPr>
        <w:t> </w:t>
      </w:r>
      <w:r w:rsidRPr="00956195">
        <w:rPr>
          <w:rFonts w:ascii="Times New Roman" w:hAnsi="Times New Roman" w:cs="Times New Roman"/>
          <w:sz w:val="28"/>
          <w:szCs w:val="28"/>
        </w:rPr>
        <w:t xml:space="preserve">количество принятых постановлений Законодательного Собрания </w:t>
      </w:r>
      <w:r w:rsidR="00BB06E8">
        <w:rPr>
          <w:rFonts w:ascii="Times New Roman" w:hAnsi="Times New Roman" w:cs="Times New Roman"/>
          <w:sz w:val="28"/>
          <w:szCs w:val="28"/>
        </w:rPr>
        <w:t xml:space="preserve">Нижегородской </w:t>
      </w:r>
      <w:r w:rsidRPr="00956195">
        <w:rPr>
          <w:rFonts w:ascii="Times New Roman" w:hAnsi="Times New Roman" w:cs="Times New Roman"/>
          <w:sz w:val="28"/>
          <w:szCs w:val="28"/>
        </w:rPr>
        <w:t xml:space="preserve">области по </w:t>
      </w:r>
      <w:r w:rsidR="00265E30">
        <w:rPr>
          <w:rFonts w:ascii="Times New Roman" w:hAnsi="Times New Roman" w:cs="Times New Roman"/>
          <w:sz w:val="28"/>
          <w:szCs w:val="28"/>
        </w:rPr>
        <w:t>предметам ведения комитета –</w:t>
      </w:r>
      <w:r w:rsidR="00265E30" w:rsidRPr="009F2E62">
        <w:rPr>
          <w:rFonts w:ascii="Times New Roman" w:hAnsi="Times New Roman" w:cs="Times New Roman"/>
          <w:sz w:val="28"/>
          <w:szCs w:val="28"/>
        </w:rPr>
        <w:t xml:space="preserve"> </w:t>
      </w:r>
      <w:r w:rsidR="009F6E33" w:rsidRPr="009F2E62">
        <w:rPr>
          <w:rFonts w:ascii="Times New Roman" w:hAnsi="Times New Roman" w:cs="Times New Roman"/>
          <w:b/>
          <w:sz w:val="28"/>
          <w:szCs w:val="28"/>
        </w:rPr>
        <w:t>1</w:t>
      </w:r>
      <w:r w:rsidR="008C5D1D">
        <w:rPr>
          <w:rFonts w:ascii="Times New Roman" w:hAnsi="Times New Roman" w:cs="Times New Roman"/>
          <w:b/>
          <w:sz w:val="28"/>
          <w:szCs w:val="28"/>
        </w:rPr>
        <w:t>8</w:t>
      </w:r>
      <w:r w:rsidR="009F6E33" w:rsidRPr="009F2E62">
        <w:rPr>
          <w:rFonts w:ascii="Times New Roman" w:hAnsi="Times New Roman" w:cs="Times New Roman"/>
          <w:sz w:val="28"/>
          <w:szCs w:val="28"/>
        </w:rPr>
        <w:t xml:space="preserve"> </w:t>
      </w:r>
      <w:r w:rsidR="009F6E33">
        <w:rPr>
          <w:rFonts w:ascii="Times New Roman" w:hAnsi="Times New Roman" w:cs="Times New Roman"/>
          <w:sz w:val="28"/>
          <w:szCs w:val="28"/>
        </w:rPr>
        <w:t xml:space="preserve">(без учета постановлений "технического" характера, т.е. о принятии законов, – </w:t>
      </w:r>
      <w:r w:rsidR="009F6E33" w:rsidRPr="009F6E33">
        <w:rPr>
          <w:rFonts w:ascii="Times New Roman" w:hAnsi="Times New Roman" w:cs="Times New Roman"/>
          <w:b/>
          <w:sz w:val="28"/>
          <w:szCs w:val="28"/>
        </w:rPr>
        <w:t>6</w:t>
      </w:r>
      <w:r w:rsidR="009F6E33">
        <w:rPr>
          <w:rFonts w:ascii="Times New Roman" w:hAnsi="Times New Roman" w:cs="Times New Roman"/>
          <w:sz w:val="28"/>
          <w:szCs w:val="28"/>
        </w:rPr>
        <w:t>);</w:t>
      </w:r>
    </w:p>
    <w:p w:rsidR="00EF277C" w:rsidRPr="00956195" w:rsidRDefault="00BC6C8B" w:rsidP="00BC6C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w:t>
      </w:r>
      <w:r w:rsidR="00160892">
        <w:rPr>
          <w:rFonts w:ascii="Times New Roman" w:hAnsi="Times New Roman" w:cs="Times New Roman"/>
          <w:sz w:val="28"/>
          <w:szCs w:val="28"/>
        </w:rPr>
        <w:t> </w:t>
      </w:r>
      <w:r>
        <w:rPr>
          <w:rFonts w:ascii="Times New Roman" w:hAnsi="Times New Roman" w:cs="Times New Roman"/>
          <w:sz w:val="28"/>
          <w:szCs w:val="28"/>
        </w:rPr>
        <w:t>з</w:t>
      </w:r>
      <w:r w:rsidR="00EF277C">
        <w:rPr>
          <w:rFonts w:ascii="Times New Roman" w:hAnsi="Times New Roman" w:cs="Times New Roman"/>
          <w:sz w:val="28"/>
          <w:szCs w:val="28"/>
        </w:rPr>
        <w:t xml:space="preserve">а отчетный период комитетом проведен мониторинг </w:t>
      </w:r>
      <w:r>
        <w:rPr>
          <w:rFonts w:ascii="Times New Roman" w:hAnsi="Times New Roman" w:cs="Times New Roman"/>
          <w:sz w:val="28"/>
          <w:szCs w:val="28"/>
        </w:rPr>
        <w:t>Закон</w:t>
      </w:r>
      <w:r w:rsidR="00751EDC">
        <w:rPr>
          <w:rFonts w:ascii="Times New Roman" w:hAnsi="Times New Roman" w:cs="Times New Roman"/>
          <w:sz w:val="28"/>
          <w:szCs w:val="28"/>
        </w:rPr>
        <w:t>а</w:t>
      </w:r>
      <w:r>
        <w:rPr>
          <w:rFonts w:ascii="Times New Roman" w:hAnsi="Times New Roman" w:cs="Times New Roman"/>
          <w:sz w:val="28"/>
          <w:szCs w:val="28"/>
        </w:rPr>
        <w:t xml:space="preserve"> Нижегородской области от 1 февраля 2017 года № 11-З "Об организации регулярных перевозок пассажиров и багажа автомобильным транспортом и городским наземным электрическим транс</w:t>
      </w:r>
      <w:r w:rsidR="00824099">
        <w:rPr>
          <w:rFonts w:ascii="Times New Roman" w:hAnsi="Times New Roman" w:cs="Times New Roman"/>
          <w:sz w:val="28"/>
          <w:szCs w:val="28"/>
        </w:rPr>
        <w:t>портом в Нижегородской области";</w:t>
      </w:r>
    </w:p>
    <w:p w:rsidR="00525E50" w:rsidRDefault="00EF277C" w:rsidP="009F2E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956195" w:rsidRPr="00956195">
        <w:rPr>
          <w:rFonts w:ascii="Times New Roman" w:hAnsi="Times New Roman" w:cs="Times New Roman"/>
          <w:sz w:val="28"/>
          <w:szCs w:val="28"/>
        </w:rPr>
        <w:t>)</w:t>
      </w:r>
      <w:r w:rsidR="00265E30">
        <w:rPr>
          <w:rFonts w:ascii="Times New Roman" w:hAnsi="Times New Roman" w:cs="Times New Roman"/>
          <w:sz w:val="28"/>
          <w:szCs w:val="28"/>
        </w:rPr>
        <w:t> </w:t>
      </w:r>
      <w:r w:rsidR="00956195" w:rsidRPr="00956195">
        <w:rPr>
          <w:rFonts w:ascii="Times New Roman" w:hAnsi="Times New Roman" w:cs="Times New Roman"/>
          <w:sz w:val="28"/>
          <w:szCs w:val="28"/>
        </w:rPr>
        <w:t xml:space="preserve">в комитет поступило </w:t>
      </w:r>
      <w:r w:rsidR="00C866C0">
        <w:rPr>
          <w:rFonts w:ascii="Times New Roman" w:hAnsi="Times New Roman" w:cs="Times New Roman"/>
          <w:b/>
          <w:sz w:val="28"/>
          <w:szCs w:val="28"/>
        </w:rPr>
        <w:t>87</w:t>
      </w:r>
      <w:r w:rsidR="00956195" w:rsidRPr="00956195">
        <w:rPr>
          <w:rFonts w:ascii="Times New Roman" w:hAnsi="Times New Roman" w:cs="Times New Roman"/>
          <w:sz w:val="28"/>
          <w:szCs w:val="28"/>
        </w:rPr>
        <w:t xml:space="preserve"> проектов федеральных законов, в том числе </w:t>
      </w:r>
      <w:r w:rsidR="00C866C0">
        <w:rPr>
          <w:rFonts w:ascii="Times New Roman" w:hAnsi="Times New Roman" w:cs="Times New Roman"/>
          <w:b/>
          <w:sz w:val="28"/>
          <w:szCs w:val="28"/>
        </w:rPr>
        <w:t>78</w:t>
      </w:r>
      <w:r w:rsidR="00956195" w:rsidRPr="00956195">
        <w:rPr>
          <w:rFonts w:ascii="Times New Roman" w:hAnsi="Times New Roman" w:cs="Times New Roman"/>
          <w:sz w:val="28"/>
          <w:szCs w:val="28"/>
        </w:rPr>
        <w:t xml:space="preserve"> проектов федеральных законов, поступивших из Государственной Думы Федерального Собрания Российской Федерации, </w:t>
      </w:r>
      <w:r w:rsidR="00956195" w:rsidRPr="00265E30">
        <w:rPr>
          <w:rFonts w:ascii="Times New Roman" w:hAnsi="Times New Roman" w:cs="Times New Roman"/>
          <w:b/>
          <w:sz w:val="28"/>
          <w:szCs w:val="28"/>
        </w:rPr>
        <w:t>9</w:t>
      </w:r>
      <w:r w:rsidR="00956195" w:rsidRPr="00956195">
        <w:rPr>
          <w:rFonts w:ascii="Times New Roman" w:hAnsi="Times New Roman" w:cs="Times New Roman"/>
          <w:sz w:val="28"/>
          <w:szCs w:val="28"/>
        </w:rPr>
        <w:t xml:space="preserve"> проектов федеральных законов, поступивших из Совета Законодателей при Федеральном Собрании Российской Федерации. </w:t>
      </w:r>
    </w:p>
    <w:p w:rsidR="004A1FBA" w:rsidRDefault="00956195" w:rsidP="009F2E62">
      <w:pPr>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 xml:space="preserve">На заседаниях комитета </w:t>
      </w:r>
      <w:r w:rsidRPr="00265E30">
        <w:rPr>
          <w:rFonts w:ascii="Times New Roman" w:hAnsi="Times New Roman" w:cs="Times New Roman"/>
          <w:sz w:val="28"/>
          <w:szCs w:val="28"/>
          <w:u w:val="single"/>
        </w:rPr>
        <w:t xml:space="preserve">рассмотрено </w:t>
      </w:r>
      <w:r w:rsidRPr="00265E30">
        <w:rPr>
          <w:rFonts w:ascii="Times New Roman" w:hAnsi="Times New Roman" w:cs="Times New Roman"/>
          <w:b/>
          <w:sz w:val="28"/>
          <w:szCs w:val="28"/>
          <w:u w:val="single"/>
        </w:rPr>
        <w:t>32</w:t>
      </w:r>
      <w:r w:rsidR="004A1FBA">
        <w:rPr>
          <w:rFonts w:ascii="Times New Roman" w:hAnsi="Times New Roman" w:cs="Times New Roman"/>
          <w:sz w:val="28"/>
          <w:szCs w:val="28"/>
        </w:rPr>
        <w:t xml:space="preserve"> проекта федеральных закона</w:t>
      </w:r>
      <w:r w:rsidRPr="00956195">
        <w:rPr>
          <w:rFonts w:ascii="Times New Roman" w:hAnsi="Times New Roman" w:cs="Times New Roman"/>
          <w:sz w:val="28"/>
          <w:szCs w:val="28"/>
        </w:rPr>
        <w:t xml:space="preserve">, поступивших из Государственной Думы Федерального Собрания Российской Федерации, и </w:t>
      </w:r>
      <w:r w:rsidRPr="00265E30">
        <w:rPr>
          <w:rFonts w:ascii="Times New Roman" w:hAnsi="Times New Roman" w:cs="Times New Roman"/>
          <w:b/>
          <w:sz w:val="28"/>
          <w:szCs w:val="28"/>
        </w:rPr>
        <w:t>1</w:t>
      </w:r>
      <w:r w:rsidRPr="00956195">
        <w:rPr>
          <w:rFonts w:ascii="Times New Roman" w:hAnsi="Times New Roman" w:cs="Times New Roman"/>
          <w:sz w:val="28"/>
          <w:szCs w:val="28"/>
        </w:rPr>
        <w:t xml:space="preserve"> проект федерального закона, поступивший из Совета Законодателей при Федерально</w:t>
      </w:r>
      <w:r w:rsidR="006D5244">
        <w:rPr>
          <w:rFonts w:ascii="Times New Roman" w:hAnsi="Times New Roman" w:cs="Times New Roman"/>
          <w:sz w:val="28"/>
          <w:szCs w:val="28"/>
        </w:rPr>
        <w:t>м Собрании Российской Федерации;</w:t>
      </w:r>
    </w:p>
    <w:p w:rsidR="00956195" w:rsidRDefault="00EF277C" w:rsidP="00CB3C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5E43B8">
        <w:rPr>
          <w:rFonts w:ascii="Times New Roman" w:hAnsi="Times New Roman" w:cs="Times New Roman"/>
          <w:sz w:val="28"/>
          <w:szCs w:val="28"/>
        </w:rPr>
        <w:t xml:space="preserve">комитетом рассмотрено </w:t>
      </w:r>
      <w:r w:rsidR="005E43B8">
        <w:rPr>
          <w:rFonts w:ascii="Times New Roman" w:hAnsi="Times New Roman" w:cs="Times New Roman"/>
          <w:b/>
          <w:sz w:val="28"/>
          <w:szCs w:val="28"/>
        </w:rPr>
        <w:t>43</w:t>
      </w:r>
      <w:r w:rsidR="005E43B8">
        <w:rPr>
          <w:rFonts w:ascii="Times New Roman" w:hAnsi="Times New Roman" w:cs="Times New Roman"/>
          <w:sz w:val="28"/>
          <w:szCs w:val="28"/>
        </w:rPr>
        <w:t xml:space="preserve"> письменных обращения, поступивших от органов государственной власти, органов местного самоуправления, организаций и граждан (</w:t>
      </w:r>
      <w:r w:rsidR="005E43B8">
        <w:rPr>
          <w:rFonts w:ascii="Times New Roman" w:hAnsi="Times New Roman" w:cs="Times New Roman"/>
          <w:b/>
          <w:sz w:val="28"/>
          <w:szCs w:val="28"/>
        </w:rPr>
        <w:t>8</w:t>
      </w:r>
      <w:r w:rsidR="005E43B8">
        <w:rPr>
          <w:rFonts w:ascii="Times New Roman" w:hAnsi="Times New Roman" w:cs="Times New Roman"/>
          <w:sz w:val="28"/>
          <w:szCs w:val="28"/>
        </w:rPr>
        <w:t xml:space="preserve"> обращений органов государственной власти, </w:t>
      </w:r>
      <w:r w:rsidR="005E43B8">
        <w:rPr>
          <w:rFonts w:ascii="Times New Roman" w:hAnsi="Times New Roman" w:cs="Times New Roman"/>
          <w:b/>
          <w:sz w:val="28"/>
          <w:szCs w:val="28"/>
        </w:rPr>
        <w:t>5</w:t>
      </w:r>
      <w:r w:rsidR="005E43B8">
        <w:rPr>
          <w:rFonts w:ascii="Times New Roman" w:hAnsi="Times New Roman" w:cs="Times New Roman"/>
          <w:sz w:val="28"/>
          <w:szCs w:val="28"/>
        </w:rPr>
        <w:t xml:space="preserve"> обращений органов местного самоуправления, </w:t>
      </w:r>
      <w:r w:rsidR="005E43B8">
        <w:rPr>
          <w:rFonts w:ascii="Times New Roman" w:hAnsi="Times New Roman" w:cs="Times New Roman"/>
          <w:b/>
          <w:sz w:val="28"/>
          <w:szCs w:val="28"/>
        </w:rPr>
        <w:t>6</w:t>
      </w:r>
      <w:r w:rsidR="005E43B8">
        <w:rPr>
          <w:rFonts w:ascii="Times New Roman" w:hAnsi="Times New Roman" w:cs="Times New Roman"/>
          <w:sz w:val="28"/>
          <w:szCs w:val="28"/>
        </w:rPr>
        <w:t xml:space="preserve"> обращений организаций, </w:t>
      </w:r>
      <w:r w:rsidR="005E43B8">
        <w:rPr>
          <w:rFonts w:ascii="Times New Roman" w:hAnsi="Times New Roman" w:cs="Times New Roman"/>
          <w:b/>
          <w:sz w:val="28"/>
          <w:szCs w:val="28"/>
        </w:rPr>
        <w:t>20</w:t>
      </w:r>
      <w:r w:rsidR="005E43B8">
        <w:rPr>
          <w:rFonts w:ascii="Times New Roman" w:hAnsi="Times New Roman" w:cs="Times New Roman"/>
          <w:sz w:val="28"/>
          <w:szCs w:val="28"/>
        </w:rPr>
        <w:t xml:space="preserve"> обращений граждан,</w:t>
      </w:r>
      <w:r w:rsidR="005E43B8">
        <w:rPr>
          <w:rFonts w:ascii="Times New Roman" w:hAnsi="Times New Roman" w:cs="Times New Roman"/>
          <w:b/>
          <w:sz w:val="28"/>
          <w:szCs w:val="28"/>
        </w:rPr>
        <w:t xml:space="preserve"> </w:t>
      </w:r>
      <w:r w:rsidR="005E43B8">
        <w:rPr>
          <w:rFonts w:ascii="Times New Roman" w:hAnsi="Times New Roman" w:cs="Times New Roman"/>
          <w:sz w:val="28"/>
          <w:szCs w:val="28"/>
        </w:rPr>
        <w:t xml:space="preserve">в т.ч. </w:t>
      </w:r>
      <w:r w:rsidR="005E43B8">
        <w:rPr>
          <w:rFonts w:ascii="Times New Roman" w:hAnsi="Times New Roman" w:cs="Times New Roman"/>
          <w:b/>
          <w:sz w:val="28"/>
          <w:szCs w:val="28"/>
        </w:rPr>
        <w:t>4</w:t>
      </w:r>
      <w:r w:rsidR="005E43B8">
        <w:rPr>
          <w:rFonts w:ascii="Times New Roman" w:hAnsi="Times New Roman" w:cs="Times New Roman"/>
          <w:sz w:val="28"/>
          <w:szCs w:val="28"/>
        </w:rPr>
        <w:t xml:space="preserve"> в ра</w:t>
      </w:r>
      <w:r w:rsidR="006D5244">
        <w:rPr>
          <w:rFonts w:ascii="Times New Roman" w:hAnsi="Times New Roman" w:cs="Times New Roman"/>
          <w:sz w:val="28"/>
          <w:szCs w:val="28"/>
        </w:rPr>
        <w:t>мках Конференции НТА-Приволжье);</w:t>
      </w:r>
    </w:p>
    <w:p w:rsidR="00EF277C" w:rsidRDefault="00EF277C" w:rsidP="00EF27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w:t>
      </w:r>
      <w:r>
        <w:rPr>
          <w:rFonts w:ascii="Times New Roman" w:hAnsi="Times New Roman" w:cs="Times New Roman"/>
          <w:sz w:val="28"/>
          <w:szCs w:val="28"/>
          <w:u w:val="single"/>
        </w:rPr>
        <w:t>делопроизводство комитета:</w:t>
      </w:r>
      <w:r>
        <w:rPr>
          <w:rFonts w:ascii="Times New Roman" w:hAnsi="Times New Roman" w:cs="Times New Roman"/>
          <w:sz w:val="28"/>
          <w:szCs w:val="28"/>
        </w:rPr>
        <w:t xml:space="preserve"> </w:t>
      </w:r>
    </w:p>
    <w:p w:rsidR="00EF277C" w:rsidRPr="00D43B65" w:rsidRDefault="00EF277C" w:rsidP="00D43B65">
      <w:pPr>
        <w:spacing w:after="0" w:line="240" w:lineRule="auto"/>
        <w:ind w:firstLine="709"/>
        <w:jc w:val="both"/>
        <w:rPr>
          <w:rFonts w:ascii="Times New Roman" w:hAnsi="Times New Roman" w:cs="Times New Roman"/>
          <w:sz w:val="28"/>
          <w:szCs w:val="28"/>
        </w:rPr>
      </w:pPr>
      <w:r w:rsidRPr="00D86AAF">
        <w:rPr>
          <w:rFonts w:ascii="Times New Roman" w:hAnsi="Times New Roman" w:cs="Times New Roman"/>
          <w:sz w:val="28"/>
          <w:szCs w:val="28"/>
        </w:rPr>
        <w:t xml:space="preserve">документооборот комитета за отчетный период составил: </w:t>
      </w:r>
      <w:r w:rsidR="00D86AAF" w:rsidRPr="00D86AAF">
        <w:rPr>
          <w:rFonts w:ascii="Times New Roman" w:hAnsi="Times New Roman" w:cs="Times New Roman"/>
          <w:b/>
          <w:sz w:val="28"/>
          <w:szCs w:val="28"/>
        </w:rPr>
        <w:t>583</w:t>
      </w:r>
      <w:r w:rsidRPr="00D86AAF">
        <w:rPr>
          <w:rFonts w:ascii="Times New Roman" w:hAnsi="Times New Roman" w:cs="Times New Roman"/>
          <w:sz w:val="28"/>
          <w:szCs w:val="28"/>
        </w:rPr>
        <w:t xml:space="preserve"> входящих документов (в том числе </w:t>
      </w:r>
      <w:r w:rsidR="00D86AAF" w:rsidRPr="00D86AAF">
        <w:rPr>
          <w:rFonts w:ascii="Times New Roman" w:hAnsi="Times New Roman" w:cs="Times New Roman"/>
          <w:b/>
          <w:sz w:val="28"/>
          <w:szCs w:val="28"/>
        </w:rPr>
        <w:t>105</w:t>
      </w:r>
      <w:r w:rsidRPr="00D86AAF">
        <w:rPr>
          <w:rFonts w:ascii="Times New Roman" w:hAnsi="Times New Roman" w:cs="Times New Roman"/>
          <w:sz w:val="28"/>
          <w:szCs w:val="28"/>
        </w:rPr>
        <w:t xml:space="preserve"> служебных записок) и </w:t>
      </w:r>
      <w:r w:rsidR="00D43B65" w:rsidRPr="00D86AAF">
        <w:rPr>
          <w:rFonts w:ascii="Times New Roman" w:hAnsi="Times New Roman" w:cs="Times New Roman"/>
          <w:b/>
          <w:sz w:val="28"/>
          <w:szCs w:val="28"/>
        </w:rPr>
        <w:t>16</w:t>
      </w:r>
      <w:r w:rsidRPr="00D86AAF">
        <w:rPr>
          <w:rFonts w:ascii="Times New Roman" w:hAnsi="Times New Roman" w:cs="Times New Roman"/>
          <w:b/>
          <w:sz w:val="28"/>
          <w:szCs w:val="28"/>
        </w:rPr>
        <w:t>3</w:t>
      </w:r>
      <w:r w:rsidRPr="00D86AAF">
        <w:rPr>
          <w:rFonts w:ascii="Times New Roman" w:hAnsi="Times New Roman" w:cs="Times New Roman"/>
          <w:sz w:val="28"/>
          <w:szCs w:val="28"/>
        </w:rPr>
        <w:t xml:space="preserve"> исходящих документа (в том числе зарегистрированных </w:t>
      </w:r>
      <w:r>
        <w:rPr>
          <w:rFonts w:ascii="Times New Roman" w:hAnsi="Times New Roman" w:cs="Times New Roman"/>
          <w:sz w:val="28"/>
          <w:szCs w:val="28"/>
        </w:rPr>
        <w:t xml:space="preserve">комитетом </w:t>
      </w:r>
      <w:r w:rsidRPr="00B8015C">
        <w:rPr>
          <w:rFonts w:ascii="Times New Roman" w:hAnsi="Times New Roman" w:cs="Times New Roman"/>
          <w:sz w:val="28"/>
          <w:szCs w:val="28"/>
        </w:rPr>
        <w:t xml:space="preserve">– </w:t>
      </w:r>
      <w:r w:rsidR="00B8015C" w:rsidRPr="00B8015C">
        <w:rPr>
          <w:rFonts w:ascii="Times New Roman" w:hAnsi="Times New Roman" w:cs="Times New Roman"/>
          <w:b/>
          <w:sz w:val="28"/>
          <w:szCs w:val="28"/>
        </w:rPr>
        <w:t>140</w:t>
      </w:r>
      <w:r>
        <w:rPr>
          <w:rFonts w:ascii="Times New Roman" w:hAnsi="Times New Roman" w:cs="Times New Roman"/>
          <w:sz w:val="28"/>
          <w:szCs w:val="28"/>
        </w:rPr>
        <w:t xml:space="preserve">), а также </w:t>
      </w:r>
      <w:r w:rsidR="00D43B65" w:rsidRPr="00D43B65">
        <w:rPr>
          <w:rFonts w:ascii="Times New Roman" w:hAnsi="Times New Roman" w:cs="Times New Roman"/>
          <w:b/>
          <w:sz w:val="28"/>
          <w:szCs w:val="28"/>
        </w:rPr>
        <w:t>204</w:t>
      </w:r>
      <w:r w:rsidR="00D43B65" w:rsidRPr="00D43B65">
        <w:rPr>
          <w:rFonts w:ascii="Times New Roman" w:hAnsi="Times New Roman" w:cs="Times New Roman"/>
          <w:sz w:val="28"/>
          <w:szCs w:val="28"/>
        </w:rPr>
        <w:t xml:space="preserve"> </w:t>
      </w:r>
      <w:r w:rsidR="00D43B65">
        <w:rPr>
          <w:rFonts w:ascii="Times New Roman" w:hAnsi="Times New Roman" w:cs="Times New Roman"/>
          <w:sz w:val="28"/>
          <w:szCs w:val="28"/>
        </w:rPr>
        <w:t>– служебных записки.</w:t>
      </w:r>
    </w:p>
    <w:p w:rsidR="00486AB2" w:rsidRDefault="00486AB2" w:rsidP="00486AB2">
      <w:pPr>
        <w:spacing w:after="0" w:line="240" w:lineRule="auto"/>
        <w:jc w:val="both"/>
        <w:rPr>
          <w:rFonts w:ascii="Times New Roman" w:hAnsi="Times New Roman" w:cs="Times New Roman"/>
          <w:sz w:val="28"/>
          <w:szCs w:val="28"/>
        </w:rPr>
      </w:pPr>
    </w:p>
    <w:p w:rsidR="00362EA3" w:rsidRDefault="00362EA3" w:rsidP="00362EA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Статистические показатели работы комитета:</w:t>
      </w:r>
    </w:p>
    <w:p w:rsidR="002E5EB7" w:rsidRDefault="002E5EB7" w:rsidP="00362EA3">
      <w:pPr>
        <w:spacing w:after="0" w:line="240" w:lineRule="auto"/>
        <w:ind w:firstLine="709"/>
        <w:jc w:val="center"/>
        <w:rPr>
          <w:rFonts w:ascii="Times New Roman" w:hAnsi="Times New Roman" w:cs="Times New Roman"/>
          <w:b/>
          <w:sz w:val="28"/>
          <w:szCs w:val="28"/>
        </w:rPr>
      </w:pPr>
    </w:p>
    <w:tbl>
      <w:tblPr>
        <w:tblStyle w:val="1"/>
        <w:tblW w:w="9495" w:type="dxa"/>
        <w:tblInd w:w="108" w:type="dxa"/>
        <w:tblLayout w:type="fixed"/>
        <w:tblLook w:val="04A0" w:firstRow="1" w:lastRow="0" w:firstColumn="1" w:lastColumn="0" w:noHBand="0" w:noVBand="1"/>
      </w:tblPr>
      <w:tblGrid>
        <w:gridCol w:w="696"/>
        <w:gridCol w:w="5324"/>
        <w:gridCol w:w="1278"/>
        <w:gridCol w:w="2197"/>
      </w:tblGrid>
      <w:tr w:rsidR="00362EA3" w:rsidTr="002E5EB7">
        <w:trPr>
          <w:tblHeader/>
        </w:trPr>
        <w:tc>
          <w:tcPr>
            <w:tcW w:w="696" w:type="dxa"/>
            <w:tcBorders>
              <w:top w:val="single" w:sz="4" w:space="0" w:color="auto"/>
              <w:left w:val="single" w:sz="4" w:space="0" w:color="auto"/>
              <w:bottom w:val="single" w:sz="4" w:space="0" w:color="auto"/>
              <w:right w:val="single" w:sz="4" w:space="0" w:color="auto"/>
            </w:tcBorders>
            <w:vAlign w:val="center"/>
            <w:hideMark/>
          </w:tcPr>
          <w:p w:rsidR="00362EA3" w:rsidRDefault="00532DB0">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hAnsi="Times New Roman" w:cs="Times New Roman"/>
                <w:sz w:val="28"/>
                <w:szCs w:val="28"/>
              </w:rPr>
              <w:t xml:space="preserve"> </w:t>
            </w:r>
            <w:r w:rsidR="00362EA3">
              <w:rPr>
                <w:rFonts w:ascii="Times New Roman" w:eastAsia="Times New Roman" w:hAnsi="Times New Roman" w:cs="Times New Roman"/>
                <w:b/>
                <w:sz w:val="24"/>
                <w:szCs w:val="24"/>
                <w:lang w:eastAsia="ru-RU"/>
              </w:rPr>
              <w:t>№</w:t>
            </w:r>
          </w:p>
        </w:tc>
        <w:tc>
          <w:tcPr>
            <w:tcW w:w="5324"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Вид деятельности</w:t>
            </w:r>
          </w:p>
        </w:tc>
        <w:tc>
          <w:tcPr>
            <w:tcW w:w="1278" w:type="dxa"/>
            <w:tcBorders>
              <w:top w:val="single" w:sz="4" w:space="0" w:color="auto"/>
              <w:left w:val="single" w:sz="4" w:space="0" w:color="auto"/>
              <w:bottom w:val="single" w:sz="4" w:space="0" w:color="auto"/>
              <w:right w:val="single" w:sz="4" w:space="0" w:color="auto"/>
            </w:tcBorders>
            <w:vAlign w:val="center"/>
            <w:hideMark/>
          </w:tcPr>
          <w:p w:rsidR="00362EA3" w:rsidRDefault="00362EA3" w:rsidP="006D5244">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Кол-во за </w:t>
            </w:r>
            <w:r w:rsidR="006D5244">
              <w:rPr>
                <w:rFonts w:ascii="Times New Roman" w:eastAsia="Times New Roman" w:hAnsi="Times New Roman" w:cs="Times New Roman"/>
                <w:b/>
                <w:sz w:val="24"/>
                <w:szCs w:val="24"/>
                <w:lang w:eastAsia="ru-RU"/>
              </w:rPr>
              <w:t>2018 год</w:t>
            </w:r>
          </w:p>
        </w:tc>
        <w:tc>
          <w:tcPr>
            <w:tcW w:w="2197" w:type="dxa"/>
            <w:tcBorders>
              <w:top w:val="single" w:sz="4" w:space="0" w:color="auto"/>
              <w:left w:val="single" w:sz="4" w:space="0" w:color="auto"/>
              <w:bottom w:val="single" w:sz="4" w:space="0" w:color="auto"/>
              <w:right w:val="single" w:sz="4" w:space="0" w:color="auto"/>
            </w:tcBorders>
            <w:vAlign w:val="center"/>
            <w:hideMark/>
          </w:tcPr>
          <w:p w:rsidR="006D5244" w:rsidRDefault="00362EA3" w:rsidP="006D5244">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Кол-во за </w:t>
            </w:r>
          </w:p>
          <w:p w:rsidR="00362EA3" w:rsidRDefault="006D5244" w:rsidP="006D5244">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2017 год</w:t>
            </w:r>
          </w:p>
        </w:tc>
      </w:tr>
      <w:tr w:rsidR="00362EA3" w:rsidTr="002E5EB7">
        <w:tc>
          <w:tcPr>
            <w:tcW w:w="696"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24"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Количество проведенных заседаний (с указанием количества выездных заседаний)</w:t>
            </w:r>
          </w:p>
        </w:tc>
        <w:tc>
          <w:tcPr>
            <w:tcW w:w="1278"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p>
        </w:tc>
        <w:tc>
          <w:tcPr>
            <w:tcW w:w="2197"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w:t>
            </w:r>
          </w:p>
        </w:tc>
      </w:tr>
      <w:tr w:rsidR="00362EA3" w:rsidTr="002E5EB7">
        <w:tc>
          <w:tcPr>
            <w:tcW w:w="696"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5324"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т.ч. очередных</w:t>
            </w:r>
          </w:p>
        </w:tc>
        <w:tc>
          <w:tcPr>
            <w:tcW w:w="1278"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p>
        </w:tc>
        <w:tc>
          <w:tcPr>
            <w:tcW w:w="2197"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p>
        </w:tc>
      </w:tr>
      <w:tr w:rsidR="00362EA3" w:rsidTr="002E5EB7">
        <w:tc>
          <w:tcPr>
            <w:tcW w:w="696"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5324"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т.ч. внеочередных / совместных</w:t>
            </w:r>
          </w:p>
        </w:tc>
        <w:tc>
          <w:tcPr>
            <w:tcW w:w="1278"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w:t>
            </w:r>
          </w:p>
        </w:tc>
        <w:tc>
          <w:tcPr>
            <w:tcW w:w="2197"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p>
        </w:tc>
      </w:tr>
      <w:tr w:rsidR="00362EA3" w:rsidTr="002E5EB7">
        <w:tc>
          <w:tcPr>
            <w:tcW w:w="696"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324"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рассмотренных вопросов на заседании комитета</w:t>
            </w:r>
          </w:p>
        </w:tc>
        <w:tc>
          <w:tcPr>
            <w:tcW w:w="1278"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102</w:t>
            </w:r>
          </w:p>
        </w:tc>
        <w:tc>
          <w:tcPr>
            <w:tcW w:w="2197" w:type="dxa"/>
            <w:tcBorders>
              <w:top w:val="single" w:sz="4" w:space="0" w:color="auto"/>
              <w:left w:val="single" w:sz="4" w:space="0" w:color="auto"/>
              <w:bottom w:val="single" w:sz="4" w:space="0" w:color="auto"/>
              <w:right w:val="single" w:sz="4" w:space="0" w:color="auto"/>
            </w:tcBorders>
            <w:vAlign w:val="center"/>
            <w:hideMark/>
          </w:tcPr>
          <w:p w:rsidR="00362EA3" w:rsidRPr="0009098D"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sidRPr="0009098D">
              <w:rPr>
                <w:rFonts w:ascii="Times New Roman" w:eastAsia="Times New Roman" w:hAnsi="Times New Roman" w:cs="Times New Roman"/>
                <w:b/>
                <w:sz w:val="24"/>
                <w:szCs w:val="24"/>
                <w:lang w:eastAsia="ru-RU"/>
              </w:rPr>
              <w:t>95</w:t>
            </w:r>
          </w:p>
        </w:tc>
      </w:tr>
      <w:tr w:rsidR="00362EA3" w:rsidTr="002E5EB7">
        <w:trPr>
          <w:trHeight w:val="77"/>
        </w:trPr>
        <w:tc>
          <w:tcPr>
            <w:tcW w:w="696"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5324"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т.ч. проектов законов/проектов постановлений</w:t>
            </w:r>
          </w:p>
        </w:tc>
        <w:tc>
          <w:tcPr>
            <w:tcW w:w="1278"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32/6</w:t>
            </w:r>
          </w:p>
        </w:tc>
        <w:tc>
          <w:tcPr>
            <w:tcW w:w="2197" w:type="dxa"/>
            <w:tcBorders>
              <w:top w:val="single" w:sz="4" w:space="0" w:color="auto"/>
              <w:left w:val="single" w:sz="4" w:space="0" w:color="auto"/>
              <w:bottom w:val="single" w:sz="4" w:space="0" w:color="auto"/>
              <w:right w:val="single" w:sz="4" w:space="0" w:color="auto"/>
            </w:tcBorders>
            <w:vAlign w:val="center"/>
            <w:hideMark/>
          </w:tcPr>
          <w:p w:rsidR="00362EA3" w:rsidRPr="0009098D" w:rsidRDefault="00576225">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sidRPr="0009098D">
              <w:rPr>
                <w:rFonts w:ascii="Times New Roman" w:eastAsia="Times New Roman" w:hAnsi="Times New Roman" w:cs="Times New Roman"/>
                <w:b/>
                <w:sz w:val="24"/>
                <w:szCs w:val="24"/>
                <w:lang w:eastAsia="ru-RU"/>
              </w:rPr>
              <w:t>29/7</w:t>
            </w:r>
          </w:p>
        </w:tc>
      </w:tr>
      <w:tr w:rsidR="00362EA3" w:rsidTr="002E5EB7">
        <w:tc>
          <w:tcPr>
            <w:tcW w:w="696"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5324"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т.ч. иных вопросов</w:t>
            </w:r>
          </w:p>
        </w:tc>
        <w:tc>
          <w:tcPr>
            <w:tcW w:w="1278"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64</w:t>
            </w:r>
          </w:p>
        </w:tc>
        <w:tc>
          <w:tcPr>
            <w:tcW w:w="2197" w:type="dxa"/>
            <w:tcBorders>
              <w:top w:val="single" w:sz="4" w:space="0" w:color="auto"/>
              <w:left w:val="single" w:sz="4" w:space="0" w:color="auto"/>
              <w:bottom w:val="single" w:sz="4" w:space="0" w:color="auto"/>
              <w:right w:val="single" w:sz="4" w:space="0" w:color="auto"/>
            </w:tcBorders>
            <w:vAlign w:val="center"/>
            <w:hideMark/>
          </w:tcPr>
          <w:p w:rsidR="00362EA3" w:rsidRPr="0009098D" w:rsidRDefault="00576225">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sidRPr="0009098D">
              <w:rPr>
                <w:rFonts w:ascii="Times New Roman" w:eastAsia="Times New Roman" w:hAnsi="Times New Roman" w:cs="Times New Roman"/>
                <w:b/>
                <w:sz w:val="24"/>
                <w:szCs w:val="24"/>
                <w:lang w:eastAsia="ru-RU"/>
              </w:rPr>
              <w:t>59</w:t>
            </w:r>
          </w:p>
        </w:tc>
      </w:tr>
      <w:tr w:rsidR="00362EA3" w:rsidTr="002E5EB7">
        <w:tc>
          <w:tcPr>
            <w:tcW w:w="696"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324"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вопросов, внесенных на рассмотрение Законодательного Собрания</w:t>
            </w:r>
          </w:p>
        </w:tc>
        <w:tc>
          <w:tcPr>
            <w:tcW w:w="1278"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p>
        </w:tc>
        <w:tc>
          <w:tcPr>
            <w:tcW w:w="2197"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r>
      <w:tr w:rsidR="00362EA3" w:rsidTr="002E5EB7">
        <w:tc>
          <w:tcPr>
            <w:tcW w:w="696"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5324"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т.ч. проектов законов </w:t>
            </w:r>
          </w:p>
        </w:tc>
        <w:tc>
          <w:tcPr>
            <w:tcW w:w="1278"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2197"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r>
      <w:tr w:rsidR="00362EA3" w:rsidTr="002E5EB7">
        <w:tc>
          <w:tcPr>
            <w:tcW w:w="696"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5324"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т.ч. проектов постановлений Законодательного Собрания</w:t>
            </w:r>
          </w:p>
        </w:tc>
        <w:tc>
          <w:tcPr>
            <w:tcW w:w="1278"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2197"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r>
      <w:tr w:rsidR="00362EA3" w:rsidTr="002E5EB7">
        <w:tc>
          <w:tcPr>
            <w:tcW w:w="696"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324"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принятых законов (в разрезе по субъектам права законодательной инициативы)</w:t>
            </w:r>
          </w:p>
        </w:tc>
        <w:tc>
          <w:tcPr>
            <w:tcW w:w="1278"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00CB3C05">
              <w:rPr>
                <w:rFonts w:ascii="Times New Roman" w:eastAsia="Times New Roman" w:hAnsi="Times New Roman" w:cs="Times New Roman"/>
                <w:b/>
                <w:sz w:val="24"/>
                <w:szCs w:val="24"/>
                <w:lang w:eastAsia="ru-RU"/>
              </w:rPr>
              <w:t xml:space="preserve"> (4/1)</w:t>
            </w:r>
          </w:p>
        </w:tc>
        <w:tc>
          <w:tcPr>
            <w:tcW w:w="2197" w:type="dxa"/>
            <w:tcBorders>
              <w:top w:val="single" w:sz="4" w:space="0" w:color="auto"/>
              <w:left w:val="single" w:sz="4" w:space="0" w:color="auto"/>
              <w:bottom w:val="single" w:sz="4" w:space="0" w:color="auto"/>
              <w:right w:val="single" w:sz="4" w:space="0" w:color="auto"/>
            </w:tcBorders>
            <w:vAlign w:val="center"/>
            <w:hideMark/>
          </w:tcPr>
          <w:p w:rsidR="00362EA3" w:rsidRDefault="000A0CF9">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(3/2)</w:t>
            </w:r>
          </w:p>
        </w:tc>
      </w:tr>
      <w:tr w:rsidR="00362EA3" w:rsidTr="002E5EB7">
        <w:tc>
          <w:tcPr>
            <w:tcW w:w="696"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324"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отозванных проектов законов (в разрезе по субъектам права законодательной инициативы)</w:t>
            </w:r>
          </w:p>
        </w:tc>
        <w:tc>
          <w:tcPr>
            <w:tcW w:w="1278"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2197"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362EA3" w:rsidTr="002E5EB7">
        <w:tc>
          <w:tcPr>
            <w:tcW w:w="696"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5324"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проектов законов, снятых с рассмотрения (в разрезе по субъектам права законодательной инициативы)</w:t>
            </w:r>
          </w:p>
        </w:tc>
        <w:tc>
          <w:tcPr>
            <w:tcW w:w="1278"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2197"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362EA3" w:rsidTr="002E5EB7">
        <w:tc>
          <w:tcPr>
            <w:tcW w:w="696"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324"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отклоненных проектов законов (в разрезе по субъектам права законодательной инициативы)</w:t>
            </w:r>
          </w:p>
        </w:tc>
        <w:tc>
          <w:tcPr>
            <w:tcW w:w="1278"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2197"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362EA3" w:rsidTr="002E5EB7">
        <w:tc>
          <w:tcPr>
            <w:tcW w:w="696"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w:t>
            </w:r>
          </w:p>
        </w:tc>
        <w:tc>
          <w:tcPr>
            <w:tcW w:w="5324"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принятых либо оформленных постановлений Законодательного Собрания (без учета постановлений о принятии закона, принятии проекта закона в первом чтении, об отклонении проекта закона) (в разрезе по субъектам права законодательной инициативы)</w:t>
            </w:r>
          </w:p>
        </w:tc>
        <w:tc>
          <w:tcPr>
            <w:tcW w:w="1278"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2197"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r>
      <w:tr w:rsidR="00362EA3" w:rsidTr="002E5EB7">
        <w:tc>
          <w:tcPr>
            <w:tcW w:w="696"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324"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отозванных проектов постановлений (в разрезе по субъектам права нормотворческой инициативы)</w:t>
            </w:r>
          </w:p>
        </w:tc>
        <w:tc>
          <w:tcPr>
            <w:tcW w:w="1278"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2197"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362EA3" w:rsidTr="002E5EB7">
        <w:tc>
          <w:tcPr>
            <w:tcW w:w="696"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324"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снятых с рассмотрения проектов постановлений (в разрезе по субъектам права нормотворческой инициативы)</w:t>
            </w:r>
          </w:p>
        </w:tc>
        <w:tc>
          <w:tcPr>
            <w:tcW w:w="1278"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2197"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362EA3" w:rsidTr="002E5EB7">
        <w:tc>
          <w:tcPr>
            <w:tcW w:w="696"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5324"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отклоненных проектов постановлений (в разрезе по субъектам права нормотворческой инициативы)</w:t>
            </w:r>
          </w:p>
        </w:tc>
        <w:tc>
          <w:tcPr>
            <w:tcW w:w="1278"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2197"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362EA3" w:rsidTr="002E5EB7">
        <w:tc>
          <w:tcPr>
            <w:tcW w:w="696"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5324"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законопроектов, работа по которым не завершена на момент окончания отчетного периода</w:t>
            </w:r>
          </w:p>
        </w:tc>
        <w:tc>
          <w:tcPr>
            <w:tcW w:w="1278" w:type="dxa"/>
            <w:tcBorders>
              <w:top w:val="single" w:sz="4" w:space="0" w:color="auto"/>
              <w:left w:val="single" w:sz="4" w:space="0" w:color="auto"/>
              <w:bottom w:val="single" w:sz="4" w:space="0" w:color="auto"/>
              <w:right w:val="single" w:sz="4" w:space="0" w:color="auto"/>
            </w:tcBorders>
            <w:vAlign w:val="center"/>
            <w:hideMark/>
          </w:tcPr>
          <w:p w:rsidR="00362EA3" w:rsidRDefault="000D7328">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2197"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r>
      <w:tr w:rsidR="00362EA3" w:rsidTr="002E5EB7">
        <w:tc>
          <w:tcPr>
            <w:tcW w:w="696"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p>
        </w:tc>
        <w:tc>
          <w:tcPr>
            <w:tcW w:w="5324"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т.ч. принятые в первом чтении</w:t>
            </w:r>
          </w:p>
        </w:tc>
        <w:tc>
          <w:tcPr>
            <w:tcW w:w="1278"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197"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r>
      <w:tr w:rsidR="00362EA3" w:rsidTr="002E5EB7">
        <w:tc>
          <w:tcPr>
            <w:tcW w:w="696"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5324"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проектов постановлений, работа по которым не завершена на момент окончания отчетного периода</w:t>
            </w:r>
          </w:p>
        </w:tc>
        <w:tc>
          <w:tcPr>
            <w:tcW w:w="1278"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sidRPr="00B50613">
              <w:rPr>
                <w:rFonts w:ascii="Times New Roman" w:eastAsia="Times New Roman" w:hAnsi="Times New Roman" w:cs="Times New Roman"/>
                <w:b/>
                <w:sz w:val="24"/>
                <w:szCs w:val="24"/>
                <w:lang w:eastAsia="ru-RU"/>
              </w:rPr>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362EA3" w:rsidTr="002E5EB7">
        <w:tc>
          <w:tcPr>
            <w:tcW w:w="696"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w:t>
            </w:r>
          </w:p>
        </w:tc>
        <w:tc>
          <w:tcPr>
            <w:tcW w:w="5324"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т.ч. принятые за основу</w:t>
            </w:r>
          </w:p>
        </w:tc>
        <w:tc>
          <w:tcPr>
            <w:tcW w:w="1278"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2197"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362EA3" w:rsidTr="002E5EB7">
        <w:tc>
          <w:tcPr>
            <w:tcW w:w="696"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5324"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проектов федеральных законов, направленных из ГД ФС РФ до принятия их в первом чтении, рассмотренных на заседаниях комитета</w:t>
            </w:r>
          </w:p>
        </w:tc>
        <w:tc>
          <w:tcPr>
            <w:tcW w:w="1278" w:type="dxa"/>
            <w:tcBorders>
              <w:top w:val="single" w:sz="4" w:space="0" w:color="auto"/>
              <w:left w:val="single" w:sz="4" w:space="0" w:color="auto"/>
              <w:bottom w:val="single" w:sz="4" w:space="0" w:color="auto"/>
              <w:right w:val="single" w:sz="4" w:space="0" w:color="auto"/>
            </w:tcBorders>
            <w:vAlign w:val="center"/>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p>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p>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w:t>
            </w:r>
          </w:p>
        </w:tc>
        <w:tc>
          <w:tcPr>
            <w:tcW w:w="2197" w:type="dxa"/>
            <w:tcBorders>
              <w:top w:val="single" w:sz="4" w:space="0" w:color="auto"/>
              <w:left w:val="single" w:sz="4" w:space="0" w:color="auto"/>
              <w:bottom w:val="single" w:sz="4" w:space="0" w:color="auto"/>
              <w:right w:val="single" w:sz="4" w:space="0" w:color="auto"/>
            </w:tcBorders>
            <w:vAlign w:val="center"/>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p>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p>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w:t>
            </w:r>
          </w:p>
        </w:tc>
      </w:tr>
      <w:tr w:rsidR="00362EA3" w:rsidTr="002E5EB7">
        <w:tc>
          <w:tcPr>
            <w:tcW w:w="696"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w:t>
            </w:r>
          </w:p>
        </w:tc>
        <w:tc>
          <w:tcPr>
            <w:tcW w:w="5324"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т.ч. рекомендованы к представлению отзыва о поддержке Законодательным Собранием</w:t>
            </w:r>
          </w:p>
        </w:tc>
        <w:tc>
          <w:tcPr>
            <w:tcW w:w="1278"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w:t>
            </w:r>
          </w:p>
        </w:tc>
        <w:tc>
          <w:tcPr>
            <w:tcW w:w="2197"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w:t>
            </w:r>
          </w:p>
        </w:tc>
      </w:tr>
      <w:tr w:rsidR="00362EA3" w:rsidTr="002E5EB7">
        <w:tc>
          <w:tcPr>
            <w:tcW w:w="696"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w:t>
            </w:r>
          </w:p>
        </w:tc>
        <w:tc>
          <w:tcPr>
            <w:tcW w:w="5324"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т.ч. рекомендованы к представлению отзыва о неподдержке Законодательным Собранием</w:t>
            </w:r>
          </w:p>
        </w:tc>
        <w:tc>
          <w:tcPr>
            <w:tcW w:w="1278"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362EA3" w:rsidTr="002E5EB7">
        <w:tc>
          <w:tcPr>
            <w:tcW w:w="696"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w:t>
            </w:r>
          </w:p>
        </w:tc>
        <w:tc>
          <w:tcPr>
            <w:tcW w:w="5324"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т.ч. по которым решения не приняты</w:t>
            </w:r>
          </w:p>
        </w:tc>
        <w:tc>
          <w:tcPr>
            <w:tcW w:w="1278"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2197"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362EA3" w:rsidTr="002E5EB7">
        <w:tc>
          <w:tcPr>
            <w:tcW w:w="696"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w:t>
            </w:r>
          </w:p>
        </w:tc>
        <w:tc>
          <w:tcPr>
            <w:tcW w:w="5324"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т.ч. приняты к сведению, отложены </w:t>
            </w:r>
          </w:p>
        </w:tc>
        <w:tc>
          <w:tcPr>
            <w:tcW w:w="1278"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362EA3" w:rsidTr="002E5EB7">
        <w:tc>
          <w:tcPr>
            <w:tcW w:w="696"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5324"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обращений субъектов Российской Федерации, рассмотренных на заседаниях комитета</w:t>
            </w:r>
          </w:p>
        </w:tc>
        <w:tc>
          <w:tcPr>
            <w:tcW w:w="1278"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2197"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r>
      <w:tr w:rsidR="00362EA3" w:rsidTr="002E5EB7">
        <w:tc>
          <w:tcPr>
            <w:tcW w:w="696"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w:t>
            </w:r>
          </w:p>
        </w:tc>
        <w:tc>
          <w:tcPr>
            <w:tcW w:w="5324"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т.ч. внесенных на рассмотрение Законодательного Собрания</w:t>
            </w:r>
          </w:p>
        </w:tc>
        <w:tc>
          <w:tcPr>
            <w:tcW w:w="1278"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2197"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362EA3" w:rsidTr="002E5EB7">
        <w:tc>
          <w:tcPr>
            <w:tcW w:w="696"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w:t>
            </w:r>
          </w:p>
        </w:tc>
        <w:tc>
          <w:tcPr>
            <w:tcW w:w="5324"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т.ч. поддержанных комитетом</w:t>
            </w:r>
          </w:p>
        </w:tc>
        <w:tc>
          <w:tcPr>
            <w:tcW w:w="1278"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197"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362EA3" w:rsidTr="002E5EB7">
        <w:tc>
          <w:tcPr>
            <w:tcW w:w="696"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p>
        </w:tc>
        <w:tc>
          <w:tcPr>
            <w:tcW w:w="5324"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т.ч. неподдержанных комитетом</w:t>
            </w:r>
          </w:p>
        </w:tc>
        <w:tc>
          <w:tcPr>
            <w:tcW w:w="1278"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197"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362EA3" w:rsidTr="002E5EB7">
        <w:tc>
          <w:tcPr>
            <w:tcW w:w="696"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5324"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Количество обращений в адрес руководителей федеральных органов государственной власти, иных государственных органов, внесенных </w:t>
            </w:r>
            <w:r>
              <w:rPr>
                <w:rFonts w:ascii="Times New Roman" w:eastAsia="Times New Roman" w:hAnsi="Times New Roman" w:cs="Times New Roman"/>
                <w:sz w:val="24"/>
                <w:szCs w:val="24"/>
                <w:lang w:eastAsia="ru-RU"/>
              </w:rPr>
              <w:lastRenderedPageBreak/>
              <w:t>комитетом на рассмотрение Законодательного Собрания</w:t>
            </w:r>
          </w:p>
        </w:tc>
        <w:tc>
          <w:tcPr>
            <w:tcW w:w="1278"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362EA3" w:rsidTr="002E5EB7">
        <w:tc>
          <w:tcPr>
            <w:tcW w:w="696"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w:t>
            </w:r>
          </w:p>
        </w:tc>
        <w:tc>
          <w:tcPr>
            <w:tcW w:w="5324"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Количество проектов федеральных законов, поступивших от субъектов Российской Федерации, рассмотренных на заседаниях комитета </w:t>
            </w:r>
          </w:p>
        </w:tc>
        <w:tc>
          <w:tcPr>
            <w:tcW w:w="1278"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sidRPr="004D1A93">
              <w:rPr>
                <w:rFonts w:ascii="Times New Roman" w:eastAsia="Times New Roman" w:hAnsi="Times New Roman" w:cs="Times New Roman"/>
                <w:b/>
                <w:sz w:val="24"/>
                <w:szCs w:val="24"/>
                <w:lang w:eastAsia="ru-RU"/>
              </w:rPr>
              <w:t>0</w:t>
            </w:r>
          </w:p>
        </w:tc>
        <w:tc>
          <w:tcPr>
            <w:tcW w:w="2197"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362EA3" w:rsidTr="002E5EB7">
        <w:tc>
          <w:tcPr>
            <w:tcW w:w="696"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w:t>
            </w:r>
          </w:p>
        </w:tc>
        <w:tc>
          <w:tcPr>
            <w:tcW w:w="5324"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т.ч. поддержанных</w:t>
            </w:r>
          </w:p>
        </w:tc>
        <w:tc>
          <w:tcPr>
            <w:tcW w:w="1278"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2197"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362EA3" w:rsidTr="002E5EB7">
        <w:tc>
          <w:tcPr>
            <w:tcW w:w="696"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w:t>
            </w:r>
          </w:p>
        </w:tc>
        <w:tc>
          <w:tcPr>
            <w:tcW w:w="5324" w:type="dxa"/>
            <w:tcBorders>
              <w:top w:val="single" w:sz="4" w:space="0" w:color="auto"/>
              <w:left w:val="single" w:sz="4" w:space="0" w:color="auto"/>
              <w:bottom w:val="single" w:sz="4" w:space="0" w:color="auto"/>
              <w:right w:val="single" w:sz="4" w:space="0" w:color="auto"/>
            </w:tcBorders>
            <w:hideMark/>
          </w:tcPr>
          <w:p w:rsidR="00362EA3" w:rsidRDefault="00362EA3">
            <w:pPr>
              <w:overflowPunct w:val="0"/>
              <w:autoSpaceDE w:val="0"/>
              <w:autoSpaceDN w:val="0"/>
              <w:adjustRightInd w:val="0"/>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т.ч. неподдержанных</w:t>
            </w:r>
          </w:p>
        </w:tc>
        <w:tc>
          <w:tcPr>
            <w:tcW w:w="1278"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2197" w:type="dxa"/>
            <w:tcBorders>
              <w:top w:val="single" w:sz="4" w:space="0" w:color="auto"/>
              <w:left w:val="single" w:sz="4" w:space="0" w:color="auto"/>
              <w:bottom w:val="single" w:sz="4" w:space="0" w:color="auto"/>
              <w:right w:val="single" w:sz="4" w:space="0" w:color="auto"/>
            </w:tcBorders>
            <w:vAlign w:val="center"/>
            <w:hideMark/>
          </w:tcPr>
          <w:p w:rsidR="00362EA3" w:rsidRDefault="00362EA3">
            <w:pPr>
              <w:overflowPunct w:val="0"/>
              <w:autoSpaceDE w:val="0"/>
              <w:autoSpaceDN w:val="0"/>
              <w:adjustRightInd w:val="0"/>
              <w:ind w:firstLine="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bl>
    <w:p w:rsidR="00B50613" w:rsidRDefault="002626CE" w:rsidP="00CB3C05">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48DFF9D7" wp14:editId="5380976E">
            <wp:simplePos x="0" y="0"/>
            <wp:positionH relativeFrom="column">
              <wp:posOffset>-3810</wp:posOffset>
            </wp:positionH>
            <wp:positionV relativeFrom="paragraph">
              <wp:posOffset>206375</wp:posOffset>
            </wp:positionV>
            <wp:extent cx="6067425" cy="3200400"/>
            <wp:effectExtent l="0" t="0" r="9525" b="0"/>
            <wp:wrapSquare wrapText="bothSides"/>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anchor>
        </w:drawing>
      </w:r>
    </w:p>
    <w:p w:rsidR="003B04EC" w:rsidRPr="00265E30" w:rsidRDefault="006D5BC0" w:rsidP="005623D5">
      <w:pPr>
        <w:spacing w:after="0" w:line="240" w:lineRule="auto"/>
        <w:jc w:val="both"/>
        <w:rPr>
          <w:rFonts w:ascii="Times New Roman" w:hAnsi="Times New Roman"/>
          <w:b/>
          <w:sz w:val="28"/>
          <w:szCs w:val="28"/>
        </w:rPr>
      </w:pPr>
      <w:r>
        <w:rPr>
          <w:rFonts w:ascii="Times New Roman" w:hAnsi="Times New Roman" w:cs="Times New Roman"/>
          <w:sz w:val="28"/>
          <w:szCs w:val="28"/>
        </w:rPr>
        <w:br w:type="textWrapping" w:clear="all"/>
      </w:r>
      <w:r w:rsidR="00956195" w:rsidRPr="00265E30">
        <w:rPr>
          <w:rFonts w:ascii="Times New Roman" w:hAnsi="Times New Roman"/>
          <w:b/>
          <w:sz w:val="28"/>
          <w:szCs w:val="28"/>
        </w:rPr>
        <w:t>2.</w:t>
      </w:r>
      <w:r w:rsidR="00265E30">
        <w:rPr>
          <w:rFonts w:ascii="Times New Roman" w:hAnsi="Times New Roman"/>
          <w:b/>
          <w:sz w:val="28"/>
          <w:szCs w:val="28"/>
        </w:rPr>
        <w:t> </w:t>
      </w:r>
      <w:r w:rsidR="00661731">
        <w:rPr>
          <w:rFonts w:ascii="Times New Roman" w:hAnsi="Times New Roman"/>
          <w:b/>
          <w:sz w:val="28"/>
          <w:szCs w:val="28"/>
        </w:rPr>
        <w:t>Важнейшие законы и постановления, принятые Законодательным Собранием по предложению комитета.</w:t>
      </w:r>
    </w:p>
    <w:p w:rsidR="00956195" w:rsidRPr="00956195" w:rsidRDefault="00956195" w:rsidP="00956195">
      <w:pPr>
        <w:spacing w:after="0" w:line="240" w:lineRule="auto"/>
        <w:ind w:firstLine="709"/>
        <w:jc w:val="both"/>
        <w:rPr>
          <w:rFonts w:ascii="Times New Roman" w:hAnsi="Times New Roman" w:cs="Times New Roman"/>
          <w:sz w:val="28"/>
          <w:szCs w:val="28"/>
        </w:rPr>
      </w:pPr>
    </w:p>
    <w:p w:rsidR="00956195" w:rsidRPr="00265E30" w:rsidRDefault="00956195" w:rsidP="00956195">
      <w:pPr>
        <w:spacing w:after="0" w:line="240" w:lineRule="auto"/>
        <w:ind w:firstLine="709"/>
        <w:jc w:val="both"/>
        <w:rPr>
          <w:rFonts w:ascii="Times New Roman" w:hAnsi="Times New Roman" w:cs="Times New Roman"/>
          <w:b/>
          <w:sz w:val="28"/>
          <w:szCs w:val="28"/>
        </w:rPr>
      </w:pPr>
      <w:r w:rsidRPr="00265E30">
        <w:rPr>
          <w:rFonts w:ascii="Times New Roman" w:hAnsi="Times New Roman" w:cs="Times New Roman"/>
          <w:b/>
          <w:sz w:val="28"/>
          <w:szCs w:val="28"/>
        </w:rPr>
        <w:t>2.1.</w:t>
      </w:r>
      <w:r w:rsidR="00265E30">
        <w:rPr>
          <w:rFonts w:ascii="Times New Roman" w:hAnsi="Times New Roman" w:cs="Times New Roman"/>
          <w:b/>
          <w:sz w:val="28"/>
          <w:szCs w:val="28"/>
        </w:rPr>
        <w:t> </w:t>
      </w:r>
      <w:r w:rsidRPr="00265E30">
        <w:rPr>
          <w:rFonts w:ascii="Times New Roman" w:hAnsi="Times New Roman" w:cs="Times New Roman"/>
          <w:b/>
          <w:sz w:val="28"/>
          <w:szCs w:val="28"/>
        </w:rPr>
        <w:t>Законы области:</w:t>
      </w:r>
    </w:p>
    <w:p w:rsidR="00956195" w:rsidRDefault="00956195" w:rsidP="001672D7">
      <w:pPr>
        <w:spacing w:after="0" w:line="240" w:lineRule="auto"/>
        <w:ind w:firstLine="709"/>
        <w:jc w:val="both"/>
        <w:rPr>
          <w:rFonts w:ascii="Times New Roman" w:hAnsi="Times New Roman" w:cs="Times New Roman"/>
          <w:sz w:val="28"/>
          <w:szCs w:val="28"/>
        </w:rPr>
      </w:pPr>
      <w:r w:rsidRPr="00265E30">
        <w:rPr>
          <w:rFonts w:ascii="Times New Roman" w:hAnsi="Times New Roman" w:cs="Times New Roman"/>
          <w:b/>
          <w:sz w:val="28"/>
          <w:szCs w:val="28"/>
        </w:rPr>
        <w:t>1)</w:t>
      </w:r>
      <w:r w:rsidR="00D41888">
        <w:rPr>
          <w:rFonts w:ascii="Times New Roman" w:hAnsi="Times New Roman" w:cs="Times New Roman"/>
          <w:b/>
          <w:sz w:val="28"/>
          <w:szCs w:val="28"/>
        </w:rPr>
        <w:t> </w:t>
      </w:r>
      <w:r w:rsidRPr="00265E30">
        <w:rPr>
          <w:rFonts w:ascii="Times New Roman" w:hAnsi="Times New Roman" w:cs="Times New Roman"/>
          <w:b/>
          <w:sz w:val="28"/>
          <w:szCs w:val="28"/>
        </w:rPr>
        <w:t>Закон</w:t>
      </w:r>
      <w:r w:rsidR="00A80345">
        <w:rPr>
          <w:rFonts w:ascii="Times New Roman" w:hAnsi="Times New Roman" w:cs="Times New Roman"/>
          <w:b/>
          <w:sz w:val="28"/>
          <w:szCs w:val="28"/>
        </w:rPr>
        <w:t xml:space="preserve"> Нижегородской</w:t>
      </w:r>
      <w:r w:rsidR="00CA0FB1">
        <w:rPr>
          <w:rFonts w:ascii="Times New Roman" w:hAnsi="Times New Roman" w:cs="Times New Roman"/>
          <w:b/>
          <w:sz w:val="28"/>
          <w:szCs w:val="28"/>
        </w:rPr>
        <w:t xml:space="preserve"> области от 05.03.2018 года</w:t>
      </w:r>
      <w:r w:rsidRPr="00265E30">
        <w:rPr>
          <w:rFonts w:ascii="Times New Roman" w:hAnsi="Times New Roman" w:cs="Times New Roman"/>
          <w:b/>
          <w:sz w:val="28"/>
          <w:szCs w:val="28"/>
        </w:rPr>
        <w:t xml:space="preserve"> № 13-З </w:t>
      </w:r>
      <w:r w:rsidR="00A63A23">
        <w:rPr>
          <w:rFonts w:ascii="Times New Roman" w:hAnsi="Times New Roman" w:cs="Times New Roman"/>
          <w:b/>
          <w:sz w:val="28"/>
          <w:szCs w:val="28"/>
        </w:rPr>
        <w:br/>
      </w:r>
      <w:r w:rsidRPr="00265E30">
        <w:rPr>
          <w:rFonts w:ascii="Times New Roman" w:hAnsi="Times New Roman" w:cs="Times New Roman"/>
          <w:b/>
          <w:sz w:val="28"/>
          <w:szCs w:val="28"/>
        </w:rPr>
        <w:t>"О внесении изменения в статью 13 Закона "Об организации регулярных перевозок пассажиров и багажа автомобильным транспортом и городским наземным электрическим транспортом в Нижегородской области"</w:t>
      </w:r>
      <w:r w:rsidRPr="00956195">
        <w:rPr>
          <w:rFonts w:ascii="Times New Roman" w:hAnsi="Times New Roman" w:cs="Times New Roman"/>
          <w:sz w:val="28"/>
          <w:szCs w:val="28"/>
        </w:rPr>
        <w:t xml:space="preserve"> (внесен Губернатором</w:t>
      </w:r>
      <w:r w:rsidR="00B47BB3">
        <w:rPr>
          <w:rFonts w:ascii="Times New Roman" w:hAnsi="Times New Roman" w:cs="Times New Roman"/>
          <w:sz w:val="28"/>
          <w:szCs w:val="28"/>
        </w:rPr>
        <w:t xml:space="preserve"> Нижегородской</w:t>
      </w:r>
      <w:r w:rsidRPr="00956195">
        <w:rPr>
          <w:rFonts w:ascii="Times New Roman" w:hAnsi="Times New Roman" w:cs="Times New Roman"/>
          <w:sz w:val="28"/>
          <w:szCs w:val="28"/>
        </w:rPr>
        <w:t xml:space="preserve"> области)</w:t>
      </w:r>
      <w:r w:rsidR="00B47BB3">
        <w:rPr>
          <w:rFonts w:ascii="Times New Roman" w:hAnsi="Times New Roman" w:cs="Times New Roman"/>
          <w:sz w:val="28"/>
          <w:szCs w:val="28"/>
        </w:rPr>
        <w:t>,</w:t>
      </w:r>
      <w:r w:rsidRPr="00956195">
        <w:rPr>
          <w:rFonts w:ascii="Times New Roman" w:hAnsi="Times New Roman" w:cs="Times New Roman"/>
          <w:sz w:val="28"/>
          <w:szCs w:val="28"/>
        </w:rPr>
        <w:t xml:space="preserve"> в соответствии с которым с 1 января 2019 года в случае невыполнения требований по организации безналичной оплаты проезда предусматриваются юридические последствия для перевозчиков в виде обращения уполномоченного органа в суд о прекращении действия свидетельства об осуществлении перевозок.</w:t>
      </w:r>
    </w:p>
    <w:p w:rsidR="001672D7" w:rsidRPr="003F5048" w:rsidRDefault="004007D8" w:rsidP="001672D7">
      <w:pPr>
        <w:pBdr>
          <w:bottom w:val="single" w:sz="4" w:space="31" w:color="FFFFFF"/>
        </w:pBdr>
        <w:tabs>
          <w:tab w:val="left" w:pos="9781"/>
        </w:tabs>
        <w:spacing w:after="0" w:line="240" w:lineRule="auto"/>
        <w:ind w:firstLine="709"/>
        <w:jc w:val="both"/>
        <w:rPr>
          <w:rFonts w:ascii="Times New Roman" w:eastAsia="Times New Roman" w:hAnsi="Times New Roman" w:cs="Times New Roman"/>
          <w:sz w:val="28"/>
          <w:szCs w:val="28"/>
          <w:lang w:eastAsia="ru-RU"/>
        </w:rPr>
      </w:pPr>
      <w:r w:rsidRPr="003F5048">
        <w:rPr>
          <w:rFonts w:ascii="Times New Roman" w:eastAsia="Times New Roman" w:hAnsi="Times New Roman" w:cs="Times New Roman"/>
          <w:sz w:val="28"/>
          <w:szCs w:val="28"/>
          <w:lang w:eastAsia="ru-RU"/>
        </w:rPr>
        <w:t>В случае невыполнения требований по организации безналичной оплаты проезда предусматриваются юридические последствия для перевозчиков в виде обращения уполномоченного органа в суд о прекращении действия свидетельства об осуществлении перевозок.</w:t>
      </w:r>
    </w:p>
    <w:p w:rsidR="001672D7" w:rsidRDefault="00956195" w:rsidP="001672D7">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Учитывая то, что в настоящее время особенно актуально стоит вопрос о совершенствовании системы учета</w:t>
      </w:r>
      <w:r w:rsidR="00976DD6">
        <w:rPr>
          <w:rFonts w:ascii="Times New Roman" w:hAnsi="Times New Roman" w:cs="Times New Roman"/>
          <w:sz w:val="28"/>
          <w:szCs w:val="28"/>
        </w:rPr>
        <w:t xml:space="preserve"> оплаты</w:t>
      </w:r>
      <w:r w:rsidRPr="00956195">
        <w:rPr>
          <w:rFonts w:ascii="Times New Roman" w:hAnsi="Times New Roman" w:cs="Times New Roman"/>
          <w:sz w:val="28"/>
          <w:szCs w:val="28"/>
        </w:rPr>
        <w:t xml:space="preserve"> проезда граждан, обеспечения полноты сбора оплаты проезда в пассажирском транспорте общего пользования, совершенствования организации учета и своевременности расчетов за оказанные услуги по перевозке пассажиров, комитет совместно с Правительством Нижегородской области с 2016 года занимается реализацией на территории</w:t>
      </w:r>
      <w:r w:rsidR="00995E03">
        <w:rPr>
          <w:rFonts w:ascii="Times New Roman" w:hAnsi="Times New Roman" w:cs="Times New Roman"/>
          <w:sz w:val="28"/>
          <w:szCs w:val="28"/>
        </w:rPr>
        <w:t xml:space="preserve"> Нижегородской</w:t>
      </w:r>
      <w:r w:rsidRPr="00956195">
        <w:rPr>
          <w:rFonts w:ascii="Times New Roman" w:hAnsi="Times New Roman" w:cs="Times New Roman"/>
          <w:sz w:val="28"/>
          <w:szCs w:val="28"/>
        </w:rPr>
        <w:t xml:space="preserve"> области проекта по внедрению автоматизированной системы контроля оплаты проезда в транспорте общего пользования на терри</w:t>
      </w:r>
      <w:r w:rsidR="00720A56">
        <w:rPr>
          <w:rFonts w:ascii="Times New Roman" w:hAnsi="Times New Roman" w:cs="Times New Roman"/>
          <w:sz w:val="28"/>
          <w:szCs w:val="28"/>
        </w:rPr>
        <w:t>тории Нижегородской области (АС</w:t>
      </w:r>
      <w:r w:rsidRPr="00956195">
        <w:rPr>
          <w:rFonts w:ascii="Times New Roman" w:hAnsi="Times New Roman" w:cs="Times New Roman"/>
          <w:sz w:val="28"/>
          <w:szCs w:val="28"/>
        </w:rPr>
        <w:t>ОП).</w:t>
      </w:r>
    </w:p>
    <w:p w:rsidR="003F5048" w:rsidRDefault="00956195" w:rsidP="003F5048">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АСОП создается в целях обеспечения удобства оплаты проезда пассажиров в транспорте общего пользования, автоматизации учета поездок, улучшения экономического состояния перевозчиков за счет перехода на бескондукторное обслуживание пассажиров и снижения в обороте перевозчиков доли наличных денежных средств.</w:t>
      </w:r>
    </w:p>
    <w:p w:rsidR="00326802" w:rsidRDefault="00956195" w:rsidP="00326802">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D41888">
        <w:rPr>
          <w:rFonts w:ascii="Times New Roman" w:hAnsi="Times New Roman" w:cs="Times New Roman"/>
          <w:b/>
          <w:sz w:val="28"/>
          <w:szCs w:val="28"/>
        </w:rPr>
        <w:t>2)</w:t>
      </w:r>
      <w:r w:rsidR="00D41888">
        <w:rPr>
          <w:rFonts w:ascii="Times New Roman" w:hAnsi="Times New Roman" w:cs="Times New Roman"/>
          <w:sz w:val="28"/>
          <w:szCs w:val="28"/>
        </w:rPr>
        <w:t> </w:t>
      </w:r>
      <w:r w:rsidRPr="00D41888">
        <w:rPr>
          <w:rFonts w:ascii="Times New Roman" w:hAnsi="Times New Roman" w:cs="Times New Roman"/>
          <w:b/>
          <w:sz w:val="28"/>
          <w:szCs w:val="28"/>
        </w:rPr>
        <w:t xml:space="preserve">Закон </w:t>
      </w:r>
      <w:r w:rsidR="00A80345">
        <w:rPr>
          <w:rFonts w:ascii="Times New Roman" w:hAnsi="Times New Roman" w:cs="Times New Roman"/>
          <w:b/>
          <w:sz w:val="28"/>
          <w:szCs w:val="28"/>
        </w:rPr>
        <w:t xml:space="preserve">Нижегородской </w:t>
      </w:r>
      <w:r w:rsidR="00CA0FB1">
        <w:rPr>
          <w:rFonts w:ascii="Times New Roman" w:hAnsi="Times New Roman" w:cs="Times New Roman"/>
          <w:b/>
          <w:sz w:val="28"/>
          <w:szCs w:val="28"/>
        </w:rPr>
        <w:t>области от 28.06.2018 года</w:t>
      </w:r>
      <w:r w:rsidR="00B93B6C" w:rsidRPr="00B93B6C">
        <w:rPr>
          <w:rFonts w:ascii="Times New Roman" w:hAnsi="Times New Roman" w:cs="Times New Roman"/>
          <w:b/>
          <w:sz w:val="28"/>
          <w:szCs w:val="28"/>
        </w:rPr>
        <w:t xml:space="preserve"> </w:t>
      </w:r>
      <w:r w:rsidR="00B93B6C">
        <w:rPr>
          <w:rFonts w:ascii="Times New Roman" w:hAnsi="Times New Roman" w:cs="Times New Roman"/>
          <w:b/>
          <w:sz w:val="28"/>
          <w:szCs w:val="28"/>
        </w:rPr>
        <w:t>№ 46-З</w:t>
      </w:r>
      <w:r w:rsidRPr="00D41888">
        <w:rPr>
          <w:rFonts w:ascii="Times New Roman" w:hAnsi="Times New Roman" w:cs="Times New Roman"/>
          <w:b/>
          <w:sz w:val="28"/>
          <w:szCs w:val="28"/>
        </w:rPr>
        <w:t xml:space="preserve"> </w:t>
      </w:r>
      <w:r w:rsidR="00A63A23">
        <w:rPr>
          <w:rFonts w:ascii="Times New Roman" w:hAnsi="Times New Roman" w:cs="Times New Roman"/>
          <w:b/>
          <w:sz w:val="28"/>
          <w:szCs w:val="28"/>
        </w:rPr>
        <w:br/>
      </w:r>
      <w:r w:rsidRPr="00D41888">
        <w:rPr>
          <w:rFonts w:ascii="Times New Roman" w:hAnsi="Times New Roman" w:cs="Times New Roman"/>
          <w:b/>
          <w:sz w:val="28"/>
          <w:szCs w:val="28"/>
        </w:rPr>
        <w:t>"О внесении изменений в Закон Нижегородской области "О порядке перемещения задержанных транспортных средств на специализированную стоянку, их хранения и возврата, оплаты стоимости перемещения и хранения задержанных транспортных средств"</w:t>
      </w:r>
      <w:r w:rsidRPr="00956195">
        <w:rPr>
          <w:rFonts w:ascii="Times New Roman" w:hAnsi="Times New Roman" w:cs="Times New Roman"/>
          <w:sz w:val="28"/>
          <w:szCs w:val="28"/>
        </w:rPr>
        <w:t xml:space="preserve"> (внесен комитетом в порядке </w:t>
      </w:r>
      <w:r w:rsidRPr="00DB37AA">
        <w:rPr>
          <w:rFonts w:ascii="Times New Roman" w:hAnsi="Times New Roman" w:cs="Times New Roman"/>
          <w:sz w:val="28"/>
          <w:szCs w:val="28"/>
          <w:u w:val="single"/>
        </w:rPr>
        <w:t>законодательной инициативы</w:t>
      </w:r>
      <w:r w:rsidRPr="00956195">
        <w:rPr>
          <w:rFonts w:ascii="Times New Roman" w:hAnsi="Times New Roman" w:cs="Times New Roman"/>
          <w:sz w:val="28"/>
          <w:szCs w:val="28"/>
        </w:rPr>
        <w:t>).</w:t>
      </w:r>
    </w:p>
    <w:p w:rsidR="00326802" w:rsidRDefault="00956195" w:rsidP="00326802">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Закон принят в целях совершенствования Закона</w:t>
      </w:r>
      <w:r w:rsidR="00DB37AA">
        <w:rPr>
          <w:rFonts w:ascii="Times New Roman" w:hAnsi="Times New Roman" w:cs="Times New Roman"/>
          <w:sz w:val="28"/>
          <w:szCs w:val="28"/>
        </w:rPr>
        <w:t xml:space="preserve"> Нижегор</w:t>
      </w:r>
      <w:r w:rsidR="00670C19">
        <w:rPr>
          <w:rFonts w:ascii="Times New Roman" w:hAnsi="Times New Roman" w:cs="Times New Roman"/>
          <w:sz w:val="28"/>
          <w:szCs w:val="28"/>
        </w:rPr>
        <w:t>одской области от 31 июля 2012 года</w:t>
      </w:r>
      <w:r w:rsidR="00DB37AA">
        <w:rPr>
          <w:rFonts w:ascii="Times New Roman" w:hAnsi="Times New Roman" w:cs="Times New Roman"/>
          <w:sz w:val="28"/>
          <w:szCs w:val="28"/>
        </w:rPr>
        <w:t xml:space="preserve"> </w:t>
      </w:r>
      <w:r w:rsidRPr="00956195">
        <w:rPr>
          <w:rFonts w:ascii="Times New Roman" w:hAnsi="Times New Roman" w:cs="Times New Roman"/>
          <w:sz w:val="28"/>
          <w:szCs w:val="28"/>
        </w:rPr>
        <w:t>№ 101-З "О порядке перемещения задержанных транспортных средств на специализированную стоянку, их хранения и возврата, оплаты стоимости перемещения и хранения задержанных транспортных средств" с учетом рекомендаций, сформированных по итогам проведения комитетом мониторинга правоприменения Закона области 101-З.</w:t>
      </w:r>
    </w:p>
    <w:p w:rsidR="00326802" w:rsidRDefault="00956195" w:rsidP="00326802">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В соответствии с принятыми изменениями закреплены требования к специализированным организациям, осуществляющим перемещение и (или) хранение задержанных транспортных средств, определены способы информирования владельца транспортного средства о задержании транспортного средства.</w:t>
      </w:r>
    </w:p>
    <w:p w:rsidR="00326802" w:rsidRDefault="00956195" w:rsidP="00326802">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Кроме того, урегулирована возможность создания единой справочно-информационной службы – диспетчерского центра.</w:t>
      </w:r>
    </w:p>
    <w:p w:rsidR="00326802" w:rsidRDefault="00956195" w:rsidP="00326802">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В настоящее время комитетом продолжается работа по законодательному регулированию возможности предоставления скидки при оплате стоимости перемещения и хранения задержанного транспортного средства. Данное предложение поступило от одной из крупнейших специализированных организаций Нижегородской области на основе практики города Москвы, где установлена скидка в размере 25% при оплате стоимости перемещения и хранения до момента возврата задержанного транспортного средства.</w:t>
      </w:r>
    </w:p>
    <w:p w:rsidR="005F4A9B" w:rsidRDefault="00956195" w:rsidP="005F4A9B">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Также в постановление о принятии</w:t>
      </w:r>
      <w:r w:rsidR="00F92945">
        <w:rPr>
          <w:rFonts w:ascii="Times New Roman" w:hAnsi="Times New Roman" w:cs="Times New Roman"/>
          <w:sz w:val="28"/>
          <w:szCs w:val="28"/>
        </w:rPr>
        <w:t xml:space="preserve"> данного</w:t>
      </w:r>
      <w:r w:rsidRPr="00956195">
        <w:rPr>
          <w:rFonts w:ascii="Times New Roman" w:hAnsi="Times New Roman" w:cs="Times New Roman"/>
          <w:sz w:val="28"/>
          <w:szCs w:val="28"/>
        </w:rPr>
        <w:t xml:space="preserve"> закона включена рекомендация ГУ МВД России по Нижегородской области </w:t>
      </w:r>
      <w:r w:rsidR="00F92945">
        <w:rPr>
          <w:rFonts w:ascii="Times New Roman" w:hAnsi="Times New Roman" w:cs="Times New Roman"/>
          <w:sz w:val="28"/>
          <w:szCs w:val="28"/>
        </w:rPr>
        <w:t>об обеспечении комфортных условий</w:t>
      </w:r>
      <w:r w:rsidRPr="00956195">
        <w:rPr>
          <w:rFonts w:ascii="Times New Roman" w:hAnsi="Times New Roman" w:cs="Times New Roman"/>
          <w:sz w:val="28"/>
          <w:szCs w:val="28"/>
        </w:rPr>
        <w:t xml:space="preserve"> для нахождения граждан в помещениях, предназначенных для оформления сотрудниками государственной инспекции безопасности дорожного движения разрешительных документов на выдачу задержанного транспортного средства.</w:t>
      </w:r>
    </w:p>
    <w:p w:rsidR="005F4A9B" w:rsidRDefault="00956195" w:rsidP="005F4A9B">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D41888">
        <w:rPr>
          <w:rFonts w:ascii="Times New Roman" w:hAnsi="Times New Roman" w:cs="Times New Roman"/>
          <w:b/>
          <w:sz w:val="28"/>
          <w:szCs w:val="28"/>
        </w:rPr>
        <w:t>3)</w:t>
      </w:r>
      <w:r w:rsidR="00D41888" w:rsidRPr="00D41888">
        <w:rPr>
          <w:rFonts w:ascii="Times New Roman" w:hAnsi="Times New Roman" w:cs="Times New Roman"/>
          <w:b/>
          <w:sz w:val="28"/>
          <w:szCs w:val="28"/>
        </w:rPr>
        <w:t> </w:t>
      </w:r>
      <w:r w:rsidRPr="00B959F7">
        <w:rPr>
          <w:rFonts w:ascii="Times New Roman" w:hAnsi="Times New Roman" w:cs="Times New Roman"/>
          <w:sz w:val="28"/>
          <w:szCs w:val="28"/>
        </w:rPr>
        <w:t xml:space="preserve">Комитет разработал и внес в порядке </w:t>
      </w:r>
      <w:r w:rsidRPr="00B959F7">
        <w:rPr>
          <w:rFonts w:ascii="Times New Roman" w:hAnsi="Times New Roman" w:cs="Times New Roman"/>
          <w:sz w:val="28"/>
          <w:szCs w:val="28"/>
          <w:u w:val="single"/>
        </w:rPr>
        <w:t>законодательной инициативы</w:t>
      </w:r>
      <w:r w:rsidRPr="00956195">
        <w:rPr>
          <w:rFonts w:ascii="Times New Roman" w:hAnsi="Times New Roman" w:cs="Times New Roman"/>
          <w:sz w:val="28"/>
          <w:szCs w:val="28"/>
        </w:rPr>
        <w:t xml:space="preserve"> законопроект, относящийся к предмету ведения комитета</w:t>
      </w:r>
      <w:r w:rsidR="00A80345">
        <w:rPr>
          <w:rFonts w:ascii="Times New Roman" w:hAnsi="Times New Roman" w:cs="Times New Roman"/>
          <w:sz w:val="28"/>
          <w:szCs w:val="28"/>
        </w:rPr>
        <w:t xml:space="preserve"> Законодательного Собрания по бюджету и налогам. </w:t>
      </w:r>
    </w:p>
    <w:p w:rsidR="005F4A9B" w:rsidRDefault="00956195" w:rsidP="005F4A9B">
      <w:pPr>
        <w:pBdr>
          <w:bottom w:val="single" w:sz="4" w:space="31" w:color="FFFFFF"/>
        </w:pBdr>
        <w:tabs>
          <w:tab w:val="left" w:pos="9781"/>
        </w:tabs>
        <w:spacing w:after="0" w:line="240" w:lineRule="auto"/>
        <w:ind w:firstLine="709"/>
        <w:jc w:val="both"/>
        <w:rPr>
          <w:rFonts w:ascii="Times New Roman" w:hAnsi="Times New Roman" w:cs="Times New Roman"/>
          <w:b/>
          <w:sz w:val="28"/>
          <w:szCs w:val="28"/>
        </w:rPr>
      </w:pPr>
      <w:r w:rsidRPr="00956195">
        <w:rPr>
          <w:rFonts w:ascii="Times New Roman" w:hAnsi="Times New Roman" w:cs="Times New Roman"/>
          <w:sz w:val="28"/>
          <w:szCs w:val="28"/>
        </w:rPr>
        <w:t xml:space="preserve">В результате был принят </w:t>
      </w:r>
      <w:r w:rsidRPr="00D41888">
        <w:rPr>
          <w:rFonts w:ascii="Times New Roman" w:hAnsi="Times New Roman" w:cs="Times New Roman"/>
          <w:b/>
          <w:sz w:val="28"/>
          <w:szCs w:val="28"/>
        </w:rPr>
        <w:t>Закон</w:t>
      </w:r>
      <w:r w:rsidR="00A80345">
        <w:rPr>
          <w:rFonts w:ascii="Times New Roman" w:hAnsi="Times New Roman" w:cs="Times New Roman"/>
          <w:b/>
          <w:sz w:val="28"/>
          <w:szCs w:val="28"/>
        </w:rPr>
        <w:t xml:space="preserve"> Нижегородской</w:t>
      </w:r>
      <w:r w:rsidR="00CA0FB1">
        <w:rPr>
          <w:rFonts w:ascii="Times New Roman" w:hAnsi="Times New Roman" w:cs="Times New Roman"/>
          <w:b/>
          <w:sz w:val="28"/>
          <w:szCs w:val="28"/>
        </w:rPr>
        <w:t xml:space="preserve"> области от 31.07.2018 года</w:t>
      </w:r>
      <w:r w:rsidR="00B93B6C" w:rsidRPr="00B93B6C">
        <w:rPr>
          <w:rFonts w:ascii="Times New Roman" w:hAnsi="Times New Roman" w:cs="Times New Roman"/>
          <w:b/>
          <w:sz w:val="28"/>
          <w:szCs w:val="28"/>
        </w:rPr>
        <w:t xml:space="preserve"> </w:t>
      </w:r>
      <w:r w:rsidR="00B93B6C">
        <w:rPr>
          <w:rFonts w:ascii="Times New Roman" w:hAnsi="Times New Roman" w:cs="Times New Roman"/>
          <w:b/>
          <w:sz w:val="28"/>
          <w:szCs w:val="28"/>
        </w:rPr>
        <w:t>№ 69-З</w:t>
      </w:r>
      <w:r w:rsidR="00A80345">
        <w:rPr>
          <w:rFonts w:ascii="Times New Roman" w:hAnsi="Times New Roman" w:cs="Times New Roman"/>
          <w:b/>
          <w:sz w:val="28"/>
          <w:szCs w:val="28"/>
        </w:rPr>
        <w:t xml:space="preserve"> </w:t>
      </w:r>
      <w:r w:rsidRPr="00D41888">
        <w:rPr>
          <w:rFonts w:ascii="Times New Roman" w:hAnsi="Times New Roman" w:cs="Times New Roman"/>
          <w:b/>
          <w:sz w:val="28"/>
          <w:szCs w:val="28"/>
        </w:rPr>
        <w:t>"О внесении изменения в статью 3 Закона Нижегородской области</w:t>
      </w:r>
      <w:r w:rsidR="00A80345">
        <w:rPr>
          <w:rFonts w:ascii="Times New Roman" w:hAnsi="Times New Roman" w:cs="Times New Roman"/>
          <w:b/>
          <w:sz w:val="28"/>
          <w:szCs w:val="28"/>
        </w:rPr>
        <w:t xml:space="preserve"> </w:t>
      </w:r>
      <w:r w:rsidRPr="00D41888">
        <w:rPr>
          <w:rFonts w:ascii="Times New Roman" w:hAnsi="Times New Roman" w:cs="Times New Roman"/>
          <w:b/>
          <w:sz w:val="28"/>
          <w:szCs w:val="28"/>
        </w:rPr>
        <w:t>"О дорожном фонде Нижегородской области".</w:t>
      </w:r>
    </w:p>
    <w:p w:rsidR="007C597B" w:rsidRDefault="00956195" w:rsidP="007C597B">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Закон направлен на увеличение доходной части регионального дорожного фонда для финансового обеспечения дорожной деятельности, улучшения качества автомобильных дорог регионального или межмуниципального значения, обеспечения безопасности дорожного движения, предоставления субсидий местным бюджетам на формирование муниципальных дорожных фондов.</w:t>
      </w:r>
    </w:p>
    <w:p w:rsidR="007C597B" w:rsidRDefault="00956195" w:rsidP="007C597B">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В соответствии с внесенными изменениями денежные взыскания (штрафы) за нарушение законодательства Российской Федерации о безопасности дорожного движения подлежат направлению в дорожный фонд Нижегородской области в полном объеме.</w:t>
      </w:r>
    </w:p>
    <w:p w:rsidR="007C597B" w:rsidRDefault="00956195" w:rsidP="007C597B">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Ранее средства от указанных штрафов не имели целевого назначения и в дорожный фонд Нижегородской области не поступали.</w:t>
      </w:r>
    </w:p>
    <w:p w:rsidR="007C597B" w:rsidRDefault="00956195" w:rsidP="007C597B">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Вступление в силу законопроекта предусмотрено с 1 января 2019 года.</w:t>
      </w:r>
    </w:p>
    <w:p w:rsidR="007C597B" w:rsidRDefault="00956195" w:rsidP="007C597B">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 xml:space="preserve">В итоге, в 2019 году в дорожный фонд Нижегородской области дополнительно поступит около </w:t>
      </w:r>
      <w:r w:rsidR="007C597B">
        <w:rPr>
          <w:rFonts w:ascii="Times New Roman" w:hAnsi="Times New Roman" w:cs="Times New Roman"/>
          <w:sz w:val="28"/>
          <w:szCs w:val="28"/>
        </w:rPr>
        <w:t>1,7</w:t>
      </w:r>
      <w:r w:rsidRPr="00956195">
        <w:rPr>
          <w:rFonts w:ascii="Times New Roman" w:hAnsi="Times New Roman" w:cs="Times New Roman"/>
          <w:sz w:val="28"/>
          <w:szCs w:val="28"/>
        </w:rPr>
        <w:t xml:space="preserve"> млрд. рублей. </w:t>
      </w:r>
    </w:p>
    <w:p w:rsidR="007C597B" w:rsidRDefault="00956195" w:rsidP="007C597B">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D41888">
        <w:rPr>
          <w:rFonts w:ascii="Times New Roman" w:hAnsi="Times New Roman" w:cs="Times New Roman"/>
          <w:b/>
          <w:sz w:val="28"/>
          <w:szCs w:val="28"/>
        </w:rPr>
        <w:t>4)</w:t>
      </w:r>
      <w:r w:rsidR="00D41888">
        <w:rPr>
          <w:rFonts w:ascii="Times New Roman" w:hAnsi="Times New Roman" w:cs="Times New Roman"/>
          <w:b/>
          <w:sz w:val="28"/>
          <w:szCs w:val="28"/>
        </w:rPr>
        <w:t> </w:t>
      </w:r>
      <w:r w:rsidRPr="00D41888">
        <w:rPr>
          <w:rFonts w:ascii="Times New Roman" w:hAnsi="Times New Roman" w:cs="Times New Roman"/>
          <w:b/>
          <w:sz w:val="28"/>
          <w:szCs w:val="28"/>
        </w:rPr>
        <w:t>Закон</w:t>
      </w:r>
      <w:r w:rsidR="00A80345">
        <w:rPr>
          <w:rFonts w:ascii="Times New Roman" w:hAnsi="Times New Roman" w:cs="Times New Roman"/>
          <w:b/>
          <w:sz w:val="28"/>
          <w:szCs w:val="28"/>
        </w:rPr>
        <w:t xml:space="preserve"> Нижегородской </w:t>
      </w:r>
      <w:r w:rsidRPr="00D41888">
        <w:rPr>
          <w:rFonts w:ascii="Times New Roman" w:hAnsi="Times New Roman" w:cs="Times New Roman"/>
          <w:b/>
          <w:sz w:val="28"/>
          <w:szCs w:val="28"/>
        </w:rPr>
        <w:t xml:space="preserve">области </w:t>
      </w:r>
      <w:r w:rsidR="00CA0FB1">
        <w:rPr>
          <w:rFonts w:ascii="Times New Roman" w:hAnsi="Times New Roman" w:cs="Times New Roman"/>
          <w:b/>
          <w:sz w:val="28"/>
          <w:szCs w:val="28"/>
        </w:rPr>
        <w:t>от 02.08.2018 года</w:t>
      </w:r>
      <w:r w:rsidR="00B959F7">
        <w:rPr>
          <w:rFonts w:ascii="Times New Roman" w:hAnsi="Times New Roman" w:cs="Times New Roman"/>
          <w:b/>
          <w:sz w:val="28"/>
          <w:szCs w:val="28"/>
        </w:rPr>
        <w:t xml:space="preserve"> № </w:t>
      </w:r>
      <w:r w:rsidR="00B93B6C">
        <w:rPr>
          <w:rFonts w:ascii="Times New Roman" w:hAnsi="Times New Roman" w:cs="Times New Roman"/>
          <w:b/>
          <w:sz w:val="28"/>
          <w:szCs w:val="28"/>
        </w:rPr>
        <w:t>76-З</w:t>
      </w:r>
      <w:r w:rsidRPr="00D41888">
        <w:rPr>
          <w:rFonts w:ascii="Times New Roman" w:hAnsi="Times New Roman" w:cs="Times New Roman"/>
          <w:b/>
          <w:sz w:val="28"/>
          <w:szCs w:val="28"/>
        </w:rPr>
        <w:t xml:space="preserve"> </w:t>
      </w:r>
      <w:r w:rsidR="00A63A23">
        <w:rPr>
          <w:rFonts w:ascii="Times New Roman" w:hAnsi="Times New Roman" w:cs="Times New Roman"/>
          <w:b/>
          <w:sz w:val="28"/>
          <w:szCs w:val="28"/>
        </w:rPr>
        <w:br/>
      </w:r>
      <w:r w:rsidRPr="00D41888">
        <w:rPr>
          <w:rFonts w:ascii="Times New Roman" w:hAnsi="Times New Roman" w:cs="Times New Roman"/>
          <w:b/>
          <w:sz w:val="28"/>
          <w:szCs w:val="28"/>
        </w:rPr>
        <w:t>"О внесении изменений в статью 7 Закона Нижегородской области "Об условиях осуществления деятельности по перевозке пассажиров и багажа легковым такси на территории Нижегородской области"</w:t>
      </w:r>
      <w:r w:rsidRPr="00956195">
        <w:rPr>
          <w:rFonts w:ascii="Times New Roman" w:hAnsi="Times New Roman" w:cs="Times New Roman"/>
          <w:sz w:val="28"/>
          <w:szCs w:val="28"/>
        </w:rPr>
        <w:t xml:space="preserve"> (внесен комитетом в порядке </w:t>
      </w:r>
      <w:r w:rsidRPr="00B959F7">
        <w:rPr>
          <w:rFonts w:ascii="Times New Roman" w:hAnsi="Times New Roman" w:cs="Times New Roman"/>
          <w:sz w:val="28"/>
          <w:szCs w:val="28"/>
          <w:u w:val="single"/>
        </w:rPr>
        <w:t>законодательной инициативы</w:t>
      </w:r>
      <w:r w:rsidRPr="00956195">
        <w:rPr>
          <w:rFonts w:ascii="Times New Roman" w:hAnsi="Times New Roman" w:cs="Times New Roman"/>
          <w:sz w:val="28"/>
          <w:szCs w:val="28"/>
        </w:rPr>
        <w:t>).</w:t>
      </w:r>
    </w:p>
    <w:p w:rsidR="007C597B" w:rsidRDefault="00956195" w:rsidP="007C597B">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Закон подготовлен в целях совершенствования Закона</w:t>
      </w:r>
      <w:r w:rsidR="00CA0FB1">
        <w:rPr>
          <w:rFonts w:ascii="Times New Roman" w:hAnsi="Times New Roman" w:cs="Times New Roman"/>
          <w:sz w:val="28"/>
          <w:szCs w:val="28"/>
        </w:rPr>
        <w:t xml:space="preserve"> Нижегородской</w:t>
      </w:r>
      <w:r w:rsidRPr="00956195">
        <w:rPr>
          <w:rFonts w:ascii="Times New Roman" w:hAnsi="Times New Roman" w:cs="Times New Roman"/>
          <w:sz w:val="28"/>
          <w:szCs w:val="28"/>
        </w:rPr>
        <w:t xml:space="preserve"> области от</w:t>
      </w:r>
      <w:r w:rsidR="00CA0FB1">
        <w:rPr>
          <w:rFonts w:ascii="Times New Roman" w:hAnsi="Times New Roman" w:cs="Times New Roman"/>
          <w:sz w:val="28"/>
          <w:szCs w:val="28"/>
        </w:rPr>
        <w:t xml:space="preserve"> </w:t>
      </w:r>
      <w:r w:rsidRPr="00956195">
        <w:rPr>
          <w:rFonts w:ascii="Times New Roman" w:hAnsi="Times New Roman" w:cs="Times New Roman"/>
          <w:sz w:val="28"/>
          <w:szCs w:val="28"/>
        </w:rPr>
        <w:t>9 августа 2011 года № 107-З "Об условиях осуществления деятельности по перевозке пассажиров и багажа легковым такси на территории Нижегородской области" и приведения его в соответствие с федеральным законодательством.</w:t>
      </w:r>
    </w:p>
    <w:p w:rsidR="007C597B" w:rsidRDefault="00956195" w:rsidP="007C597B">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Закон области 107-З дополняется положениями, предписывающими осуществление уполномоченным Правительством</w:t>
      </w:r>
      <w:r w:rsidR="00670C19">
        <w:rPr>
          <w:rFonts w:ascii="Times New Roman" w:hAnsi="Times New Roman" w:cs="Times New Roman"/>
          <w:sz w:val="28"/>
          <w:szCs w:val="28"/>
        </w:rPr>
        <w:t xml:space="preserve"> Нижегородской</w:t>
      </w:r>
      <w:r w:rsidRPr="00956195">
        <w:rPr>
          <w:rFonts w:ascii="Times New Roman" w:hAnsi="Times New Roman" w:cs="Times New Roman"/>
          <w:sz w:val="28"/>
          <w:szCs w:val="28"/>
        </w:rPr>
        <w:t xml:space="preserve"> области органом исполнительной власти государственного контроля за обеспечением доступности для инвалидов предоставляемых услуг в сфере перевозок пасс</w:t>
      </w:r>
      <w:r w:rsidR="00D41888">
        <w:rPr>
          <w:rFonts w:ascii="Times New Roman" w:hAnsi="Times New Roman" w:cs="Times New Roman"/>
          <w:sz w:val="28"/>
          <w:szCs w:val="28"/>
        </w:rPr>
        <w:t>ажиров и багажа легковым такси.</w:t>
      </w:r>
    </w:p>
    <w:p w:rsidR="007C597B" w:rsidRDefault="00956195" w:rsidP="007C597B">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 xml:space="preserve">Принятие закона призвано способствовать обеспечению юридическими лицами и индивидуальными предпринимателями, осуществляющими деятельность по перевозке пассажиров и багажа легковым такси, условий доступности данного вида перевозок для пассажиров из числа инвалидов наравне с другими лицами без какой бы то ни было дискриминации </w:t>
      </w:r>
      <w:r w:rsidR="00D41888">
        <w:rPr>
          <w:rFonts w:ascii="Times New Roman" w:hAnsi="Times New Roman" w:cs="Times New Roman"/>
          <w:sz w:val="28"/>
          <w:szCs w:val="28"/>
        </w:rPr>
        <w:t>по признаку инвалидности.</w:t>
      </w:r>
    </w:p>
    <w:p w:rsidR="007C597B" w:rsidRDefault="00956195" w:rsidP="007C597B">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Кроме того, комитет планирует продолжить работу совместно с Правительством</w:t>
      </w:r>
      <w:r w:rsidR="00670C19">
        <w:rPr>
          <w:rFonts w:ascii="Times New Roman" w:hAnsi="Times New Roman" w:cs="Times New Roman"/>
          <w:sz w:val="28"/>
          <w:szCs w:val="28"/>
        </w:rPr>
        <w:t xml:space="preserve"> Нижегородской</w:t>
      </w:r>
      <w:r w:rsidRPr="00956195">
        <w:rPr>
          <w:rFonts w:ascii="Times New Roman" w:hAnsi="Times New Roman" w:cs="Times New Roman"/>
          <w:sz w:val="28"/>
          <w:szCs w:val="28"/>
        </w:rPr>
        <w:t xml:space="preserve"> области и предпринимательским сообществом в данной сфере деятельности в целях проработки вопросов практики применения осуществления регионального государственного контроля за обеспечением доступности для инвалидов предоставляемых услуг в сфере перевозок пассажиров и багажа легковым такси.</w:t>
      </w:r>
    </w:p>
    <w:p w:rsidR="007C597B" w:rsidRDefault="00956195" w:rsidP="007C597B">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D41888">
        <w:rPr>
          <w:rFonts w:ascii="Times New Roman" w:hAnsi="Times New Roman" w:cs="Times New Roman"/>
          <w:b/>
          <w:sz w:val="28"/>
          <w:szCs w:val="28"/>
        </w:rPr>
        <w:t>5)</w:t>
      </w:r>
      <w:r w:rsidR="00D41888" w:rsidRPr="00D41888">
        <w:rPr>
          <w:rFonts w:ascii="Times New Roman" w:hAnsi="Times New Roman" w:cs="Times New Roman"/>
          <w:b/>
          <w:sz w:val="28"/>
          <w:szCs w:val="28"/>
        </w:rPr>
        <w:t> </w:t>
      </w:r>
      <w:r w:rsidR="00A80345">
        <w:rPr>
          <w:rFonts w:ascii="Times New Roman" w:hAnsi="Times New Roman" w:cs="Times New Roman"/>
          <w:b/>
          <w:sz w:val="28"/>
          <w:szCs w:val="28"/>
        </w:rPr>
        <w:t xml:space="preserve">Закон Нижегородской </w:t>
      </w:r>
      <w:r w:rsidR="00670C19">
        <w:rPr>
          <w:rFonts w:ascii="Times New Roman" w:hAnsi="Times New Roman" w:cs="Times New Roman"/>
          <w:b/>
          <w:sz w:val="28"/>
          <w:szCs w:val="28"/>
        </w:rPr>
        <w:t>области от 03.10.2018 года</w:t>
      </w:r>
      <w:r w:rsidRPr="00D41888">
        <w:rPr>
          <w:rFonts w:ascii="Times New Roman" w:hAnsi="Times New Roman" w:cs="Times New Roman"/>
          <w:b/>
          <w:sz w:val="28"/>
          <w:szCs w:val="28"/>
        </w:rPr>
        <w:t xml:space="preserve"> № 100 </w:t>
      </w:r>
      <w:r w:rsidR="00A63A23">
        <w:rPr>
          <w:rFonts w:ascii="Times New Roman" w:hAnsi="Times New Roman" w:cs="Times New Roman"/>
          <w:b/>
          <w:sz w:val="28"/>
          <w:szCs w:val="28"/>
        </w:rPr>
        <w:br/>
      </w:r>
      <w:r w:rsidRPr="00D41888">
        <w:rPr>
          <w:rFonts w:ascii="Times New Roman" w:hAnsi="Times New Roman" w:cs="Times New Roman"/>
          <w:b/>
          <w:sz w:val="28"/>
          <w:szCs w:val="28"/>
        </w:rPr>
        <w:t xml:space="preserve">"О внесении изменений в Закон Нижегородской области </w:t>
      </w:r>
      <w:r w:rsidR="001F091D">
        <w:rPr>
          <w:rFonts w:ascii="Times New Roman" w:hAnsi="Times New Roman" w:cs="Times New Roman"/>
          <w:b/>
          <w:sz w:val="28"/>
          <w:szCs w:val="28"/>
        </w:rPr>
        <w:br/>
      </w:r>
      <w:r w:rsidRPr="00D41888">
        <w:rPr>
          <w:rFonts w:ascii="Times New Roman" w:hAnsi="Times New Roman" w:cs="Times New Roman"/>
          <w:b/>
          <w:sz w:val="28"/>
          <w:szCs w:val="28"/>
        </w:rPr>
        <w:t>"Об организации регулярных перевозок пассажиров и багажа автомобильным транспортом и городским наземным электрическим транспортом в Нижегородской области"</w:t>
      </w:r>
      <w:r w:rsidR="007C597B">
        <w:rPr>
          <w:rFonts w:ascii="Times New Roman" w:hAnsi="Times New Roman" w:cs="Times New Roman"/>
          <w:b/>
          <w:sz w:val="28"/>
          <w:szCs w:val="28"/>
        </w:rPr>
        <w:t xml:space="preserve"> </w:t>
      </w:r>
      <w:r w:rsidR="009642D9">
        <w:rPr>
          <w:rFonts w:ascii="Times New Roman" w:hAnsi="Times New Roman" w:cs="Times New Roman"/>
          <w:sz w:val="28"/>
          <w:szCs w:val="28"/>
        </w:rPr>
        <w:t xml:space="preserve">(внесен комитетом в порядке </w:t>
      </w:r>
      <w:r w:rsidR="009642D9" w:rsidRPr="00670C19">
        <w:rPr>
          <w:rFonts w:ascii="Times New Roman" w:hAnsi="Times New Roman" w:cs="Times New Roman"/>
          <w:sz w:val="28"/>
          <w:szCs w:val="28"/>
          <w:u w:val="single"/>
        </w:rPr>
        <w:t>законодательной инициативы</w:t>
      </w:r>
      <w:r w:rsidR="009642D9">
        <w:rPr>
          <w:rFonts w:ascii="Times New Roman" w:hAnsi="Times New Roman" w:cs="Times New Roman"/>
          <w:sz w:val="28"/>
          <w:szCs w:val="28"/>
        </w:rPr>
        <w:t>)</w:t>
      </w:r>
      <w:r w:rsidRPr="00956195">
        <w:rPr>
          <w:rFonts w:ascii="Times New Roman" w:hAnsi="Times New Roman" w:cs="Times New Roman"/>
          <w:sz w:val="28"/>
          <w:szCs w:val="28"/>
        </w:rPr>
        <w:t>.</w:t>
      </w:r>
    </w:p>
    <w:p w:rsidR="007C597B" w:rsidRDefault="00956195" w:rsidP="007C597B">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Закон разработан с целью совершенствования регионального Закона об организации пассажирских перевозок автомобильным и электрическим транспортом.</w:t>
      </w:r>
    </w:p>
    <w:p w:rsidR="007C597B" w:rsidRDefault="00956195" w:rsidP="007C597B">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 xml:space="preserve">В частности, конкретизированы отдельные полномочия Правительства </w:t>
      </w:r>
      <w:r w:rsidR="00697047">
        <w:rPr>
          <w:rFonts w:ascii="Times New Roman" w:hAnsi="Times New Roman" w:cs="Times New Roman"/>
          <w:sz w:val="28"/>
          <w:szCs w:val="28"/>
        </w:rPr>
        <w:t xml:space="preserve">Нижегородской </w:t>
      </w:r>
      <w:r w:rsidR="00EF6E16">
        <w:rPr>
          <w:rFonts w:ascii="Times New Roman" w:hAnsi="Times New Roman" w:cs="Times New Roman"/>
          <w:sz w:val="28"/>
          <w:szCs w:val="28"/>
        </w:rPr>
        <w:t xml:space="preserve">области </w:t>
      </w:r>
      <w:r w:rsidRPr="00956195">
        <w:rPr>
          <w:rFonts w:ascii="Times New Roman" w:hAnsi="Times New Roman" w:cs="Times New Roman"/>
          <w:sz w:val="28"/>
          <w:szCs w:val="28"/>
        </w:rPr>
        <w:t>и органов местного самоуправления в сфере организации регулярных перевозок, закреплены новые полномочия в указанной сфере, уточнен перечень сведений для включения в реестры маршрутов регулярных перевозок.</w:t>
      </w:r>
    </w:p>
    <w:p w:rsidR="00694FD2" w:rsidRDefault="00A70A87" w:rsidP="00694FD2">
      <w:pPr>
        <w:pBdr>
          <w:bottom w:val="single" w:sz="4" w:space="31" w:color="FFFFFF"/>
        </w:pBdr>
        <w:tabs>
          <w:tab w:val="left" w:pos="9781"/>
        </w:tabs>
        <w:spacing w:after="0" w:line="240" w:lineRule="auto"/>
        <w:ind w:firstLine="709"/>
        <w:jc w:val="both"/>
        <w:rPr>
          <w:rFonts w:ascii="Times New Roman" w:eastAsia="Times New Roman" w:hAnsi="Times New Roman" w:cs="Times New Roman"/>
          <w:sz w:val="28"/>
          <w:szCs w:val="28"/>
          <w:lang w:eastAsia="ru-RU"/>
        </w:rPr>
      </w:pPr>
      <w:r w:rsidRPr="00A70A87">
        <w:rPr>
          <w:rFonts w:ascii="Times New Roman" w:hAnsi="Times New Roman" w:cs="Times New Roman"/>
          <w:sz w:val="28"/>
          <w:szCs w:val="28"/>
        </w:rPr>
        <w:t xml:space="preserve">Наделение </w:t>
      </w:r>
      <w:r w:rsidR="00643E94" w:rsidRPr="00A70A87">
        <w:rPr>
          <w:rFonts w:ascii="Times New Roman" w:hAnsi="Times New Roman" w:cs="Times New Roman"/>
          <w:sz w:val="28"/>
          <w:szCs w:val="28"/>
        </w:rPr>
        <w:t xml:space="preserve">Правительства области </w:t>
      </w:r>
      <w:r w:rsidRPr="00A70A87">
        <w:rPr>
          <w:rFonts w:ascii="Times New Roman" w:hAnsi="Times New Roman" w:cs="Times New Roman"/>
          <w:sz w:val="28"/>
          <w:szCs w:val="28"/>
        </w:rPr>
        <w:t xml:space="preserve">полномочием по </w:t>
      </w:r>
      <w:r w:rsidR="00F206EB" w:rsidRPr="00A70A87">
        <w:rPr>
          <w:rFonts w:ascii="Times New Roman" w:hAnsi="Times New Roman" w:cs="Times New Roman"/>
          <w:sz w:val="28"/>
          <w:szCs w:val="28"/>
        </w:rPr>
        <w:t>ус</w:t>
      </w:r>
      <w:r w:rsidR="00643E94" w:rsidRPr="00A70A87">
        <w:rPr>
          <w:rFonts w:ascii="Times New Roman" w:hAnsi="Times New Roman" w:cs="Times New Roman"/>
          <w:sz w:val="28"/>
          <w:szCs w:val="28"/>
        </w:rPr>
        <w:t>тановлени</w:t>
      </w:r>
      <w:r w:rsidR="00F206EB" w:rsidRPr="00A70A87">
        <w:rPr>
          <w:rFonts w:ascii="Times New Roman" w:hAnsi="Times New Roman" w:cs="Times New Roman"/>
          <w:sz w:val="28"/>
          <w:szCs w:val="28"/>
        </w:rPr>
        <w:t>ю</w:t>
      </w:r>
      <w:r w:rsidR="00643E94" w:rsidRPr="00A70A87">
        <w:rPr>
          <w:rFonts w:ascii="Times New Roman" w:hAnsi="Times New Roman" w:cs="Times New Roman"/>
          <w:sz w:val="28"/>
          <w:szCs w:val="28"/>
        </w:rPr>
        <w:t xml:space="preserve"> порядка определения перевозчиков, которым выдаются свидетельства об осуществлении перевозок бе</w:t>
      </w:r>
      <w:r w:rsidR="00262B32">
        <w:rPr>
          <w:rFonts w:ascii="Times New Roman" w:hAnsi="Times New Roman" w:cs="Times New Roman"/>
          <w:sz w:val="28"/>
          <w:szCs w:val="28"/>
        </w:rPr>
        <w:t xml:space="preserve">з проведения открытого конкурса, </w:t>
      </w:r>
      <w:r w:rsidR="000E6E35" w:rsidRPr="00A70A87">
        <w:rPr>
          <w:rFonts w:ascii="Times New Roman" w:eastAsia="Times New Roman" w:hAnsi="Times New Roman" w:cs="Times New Roman"/>
          <w:sz w:val="28"/>
          <w:szCs w:val="28"/>
          <w:lang w:eastAsia="ru-RU"/>
        </w:rPr>
        <w:t>позволило не допускать создания очага социального напряжения, вызванного прекращением перевозок на маршруте регулярных перевозок в период между отказом прежнего перевозчика от работы на маршруте и выдачей свидетельства новому перевозчику по итогам открытого конкурса.</w:t>
      </w:r>
    </w:p>
    <w:p w:rsidR="00694FD2" w:rsidRDefault="00956195" w:rsidP="00694FD2">
      <w:pPr>
        <w:pBdr>
          <w:bottom w:val="single" w:sz="4" w:space="31" w:color="FFFFFF"/>
        </w:pBdr>
        <w:tabs>
          <w:tab w:val="left" w:pos="9781"/>
        </w:tabs>
        <w:spacing w:after="0" w:line="240" w:lineRule="auto"/>
        <w:ind w:firstLine="709"/>
        <w:jc w:val="both"/>
        <w:rPr>
          <w:rFonts w:ascii="Times New Roman" w:hAnsi="Times New Roman" w:cs="Times New Roman"/>
          <w:b/>
          <w:sz w:val="28"/>
          <w:szCs w:val="28"/>
        </w:rPr>
      </w:pPr>
      <w:r w:rsidRPr="00D41888">
        <w:rPr>
          <w:rFonts w:ascii="Times New Roman" w:hAnsi="Times New Roman" w:cs="Times New Roman"/>
          <w:b/>
          <w:sz w:val="28"/>
          <w:szCs w:val="28"/>
        </w:rPr>
        <w:t>2.2. Разработанные комитетом законопроекты.</w:t>
      </w:r>
    </w:p>
    <w:p w:rsidR="00694FD2" w:rsidRDefault="00956195" w:rsidP="00694FD2">
      <w:pPr>
        <w:pBdr>
          <w:bottom w:val="single" w:sz="4" w:space="31" w:color="FFFFFF"/>
        </w:pBdr>
        <w:tabs>
          <w:tab w:val="left" w:pos="9781"/>
        </w:tabs>
        <w:spacing w:after="0" w:line="240" w:lineRule="auto"/>
        <w:ind w:firstLine="709"/>
        <w:jc w:val="both"/>
        <w:rPr>
          <w:rFonts w:ascii="Times New Roman" w:hAnsi="Times New Roman" w:cs="Times New Roman"/>
          <w:b/>
          <w:sz w:val="28"/>
          <w:szCs w:val="28"/>
        </w:rPr>
      </w:pPr>
      <w:r w:rsidRPr="00D41888">
        <w:rPr>
          <w:rFonts w:ascii="Times New Roman" w:hAnsi="Times New Roman" w:cs="Times New Roman"/>
          <w:b/>
          <w:sz w:val="28"/>
          <w:szCs w:val="28"/>
        </w:rPr>
        <w:t>1)</w:t>
      </w:r>
      <w:r w:rsidR="00D41888" w:rsidRPr="00D41888">
        <w:rPr>
          <w:rFonts w:ascii="Times New Roman" w:hAnsi="Times New Roman" w:cs="Times New Roman"/>
          <w:b/>
          <w:sz w:val="28"/>
          <w:szCs w:val="28"/>
        </w:rPr>
        <w:t> </w:t>
      </w:r>
      <w:r w:rsidRPr="00D41888">
        <w:rPr>
          <w:rFonts w:ascii="Times New Roman" w:hAnsi="Times New Roman" w:cs="Times New Roman"/>
          <w:b/>
          <w:sz w:val="28"/>
          <w:szCs w:val="28"/>
        </w:rPr>
        <w:t>Проект закона</w:t>
      </w:r>
      <w:r w:rsidR="00A80345">
        <w:rPr>
          <w:rFonts w:ascii="Times New Roman" w:hAnsi="Times New Roman" w:cs="Times New Roman"/>
          <w:b/>
          <w:sz w:val="28"/>
          <w:szCs w:val="28"/>
        </w:rPr>
        <w:t xml:space="preserve"> Нижегородской области</w:t>
      </w:r>
      <w:r w:rsidR="00697047">
        <w:rPr>
          <w:rFonts w:ascii="Times New Roman" w:hAnsi="Times New Roman" w:cs="Times New Roman"/>
          <w:b/>
          <w:sz w:val="28"/>
          <w:szCs w:val="28"/>
        </w:rPr>
        <w:t xml:space="preserve"> </w:t>
      </w:r>
      <w:r w:rsidRPr="00D41888">
        <w:rPr>
          <w:rFonts w:ascii="Times New Roman" w:hAnsi="Times New Roman" w:cs="Times New Roman"/>
          <w:b/>
          <w:sz w:val="28"/>
          <w:szCs w:val="28"/>
        </w:rPr>
        <w:t xml:space="preserve">№ 772-6/2018 </w:t>
      </w:r>
      <w:r w:rsidR="001F091D">
        <w:rPr>
          <w:rFonts w:ascii="Times New Roman" w:hAnsi="Times New Roman" w:cs="Times New Roman"/>
          <w:b/>
          <w:sz w:val="28"/>
          <w:szCs w:val="28"/>
        </w:rPr>
        <w:br/>
      </w:r>
      <w:r w:rsidRPr="00D41888">
        <w:rPr>
          <w:rFonts w:ascii="Times New Roman" w:hAnsi="Times New Roman" w:cs="Times New Roman"/>
          <w:b/>
          <w:sz w:val="28"/>
          <w:szCs w:val="28"/>
        </w:rPr>
        <w:t>"О внесении изменений в Закон Нижегородской области "Об организации регулярных перевозок пассажиров и багажа автомобильным транспортом и городским наземным электрическим транспортом в Нижегородской области".</w:t>
      </w:r>
    </w:p>
    <w:p w:rsidR="00D13216" w:rsidRDefault="00956195" w:rsidP="00D13216">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Законопроект подготовлен комитетом с учетом рекомендаций, принятых по итогам проведения мониторинга правоприменения Закона Нижегородской области № 11-З "Об организации регулярных перевозок пассажиров и багажа автомобильным транспортом</w:t>
      </w:r>
      <w:r w:rsidR="00096CAC">
        <w:rPr>
          <w:rFonts w:ascii="Times New Roman" w:hAnsi="Times New Roman" w:cs="Times New Roman"/>
          <w:sz w:val="28"/>
          <w:szCs w:val="28"/>
        </w:rPr>
        <w:t>"</w:t>
      </w:r>
      <w:r w:rsidRPr="00956195">
        <w:rPr>
          <w:rFonts w:ascii="Times New Roman" w:hAnsi="Times New Roman" w:cs="Times New Roman"/>
          <w:sz w:val="28"/>
          <w:szCs w:val="28"/>
        </w:rPr>
        <w:t>.</w:t>
      </w:r>
    </w:p>
    <w:p w:rsidR="008E67C5" w:rsidRDefault="00D13216" w:rsidP="00D13216">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956195" w:rsidRPr="00956195">
        <w:rPr>
          <w:rFonts w:ascii="Times New Roman" w:hAnsi="Times New Roman" w:cs="Times New Roman"/>
          <w:sz w:val="28"/>
          <w:szCs w:val="28"/>
        </w:rPr>
        <w:t>аконопроектом предлагается дополнить статью 13 нормой, предусматривающей установление к перевозчикам (по нерегулируемым тарифам) дополнительного требования об информировании уполномоченного органа исполнительной власти Нижегородской области, уполномоченного органа местного самоуправления, а также владельцев автовокзалов или автостанций об изменении тарифов на перевозки в срок не позднее чем за 30 календарных дней до даты вступления новых тарифов в силу.</w:t>
      </w:r>
      <w:r w:rsidR="008E67C5">
        <w:rPr>
          <w:rFonts w:ascii="Times New Roman" w:hAnsi="Times New Roman" w:cs="Times New Roman"/>
          <w:sz w:val="28"/>
          <w:szCs w:val="28"/>
        </w:rPr>
        <w:t xml:space="preserve"> </w:t>
      </w:r>
    </w:p>
    <w:p w:rsidR="00D13216" w:rsidRDefault="00D13216" w:rsidP="00D13216">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Pr="00956195">
        <w:rPr>
          <w:rFonts w:ascii="Times New Roman" w:hAnsi="Times New Roman" w:cs="Times New Roman"/>
          <w:sz w:val="28"/>
          <w:szCs w:val="28"/>
        </w:rPr>
        <w:t>отдельны</w:t>
      </w:r>
      <w:r w:rsidR="00040DBA">
        <w:rPr>
          <w:rFonts w:ascii="Times New Roman" w:hAnsi="Times New Roman" w:cs="Times New Roman"/>
          <w:sz w:val="28"/>
          <w:szCs w:val="28"/>
        </w:rPr>
        <w:t>е</w:t>
      </w:r>
      <w:r w:rsidRPr="00956195">
        <w:rPr>
          <w:rFonts w:ascii="Times New Roman" w:hAnsi="Times New Roman" w:cs="Times New Roman"/>
          <w:sz w:val="28"/>
          <w:szCs w:val="28"/>
        </w:rPr>
        <w:t xml:space="preserve"> норм</w:t>
      </w:r>
      <w:r w:rsidR="00040DBA">
        <w:rPr>
          <w:rFonts w:ascii="Times New Roman" w:hAnsi="Times New Roman" w:cs="Times New Roman"/>
          <w:sz w:val="28"/>
          <w:szCs w:val="28"/>
        </w:rPr>
        <w:t>ы</w:t>
      </w:r>
      <w:r w:rsidRPr="00956195">
        <w:rPr>
          <w:rFonts w:ascii="Times New Roman" w:hAnsi="Times New Roman" w:cs="Times New Roman"/>
          <w:sz w:val="28"/>
          <w:szCs w:val="28"/>
        </w:rPr>
        <w:t xml:space="preserve"> Закона 11-З </w:t>
      </w:r>
      <w:r w:rsidR="00040DBA">
        <w:rPr>
          <w:rFonts w:ascii="Times New Roman" w:hAnsi="Times New Roman" w:cs="Times New Roman"/>
          <w:sz w:val="28"/>
          <w:szCs w:val="28"/>
        </w:rPr>
        <w:t xml:space="preserve">приведены в соответствие </w:t>
      </w:r>
      <w:r w:rsidRPr="00956195">
        <w:rPr>
          <w:rFonts w:ascii="Times New Roman" w:hAnsi="Times New Roman" w:cs="Times New Roman"/>
          <w:sz w:val="28"/>
          <w:szCs w:val="28"/>
        </w:rPr>
        <w:t>в соответствие с федеральным законодательством.</w:t>
      </w:r>
    </w:p>
    <w:p w:rsidR="00D13216" w:rsidRDefault="00956195" w:rsidP="00D13216">
      <w:pPr>
        <w:pBdr>
          <w:bottom w:val="single" w:sz="4" w:space="31" w:color="FFFFFF"/>
        </w:pBdr>
        <w:tabs>
          <w:tab w:val="left" w:pos="9781"/>
        </w:tabs>
        <w:spacing w:after="0" w:line="240" w:lineRule="auto"/>
        <w:ind w:firstLine="709"/>
        <w:jc w:val="both"/>
        <w:rPr>
          <w:rFonts w:ascii="Times New Roman" w:hAnsi="Times New Roman" w:cs="Times New Roman"/>
          <w:b/>
          <w:sz w:val="28"/>
          <w:szCs w:val="28"/>
        </w:rPr>
      </w:pPr>
      <w:r w:rsidRPr="00D41888">
        <w:rPr>
          <w:rFonts w:ascii="Times New Roman" w:hAnsi="Times New Roman" w:cs="Times New Roman"/>
          <w:b/>
          <w:sz w:val="28"/>
          <w:szCs w:val="28"/>
        </w:rPr>
        <w:t>2)</w:t>
      </w:r>
      <w:r w:rsidR="00D41888">
        <w:rPr>
          <w:rFonts w:ascii="Times New Roman" w:hAnsi="Times New Roman" w:cs="Times New Roman"/>
          <w:b/>
          <w:sz w:val="28"/>
          <w:szCs w:val="28"/>
        </w:rPr>
        <w:t> </w:t>
      </w:r>
      <w:r w:rsidRPr="00D41888">
        <w:rPr>
          <w:rFonts w:ascii="Times New Roman" w:hAnsi="Times New Roman" w:cs="Times New Roman"/>
          <w:b/>
          <w:sz w:val="28"/>
          <w:szCs w:val="28"/>
        </w:rPr>
        <w:t>Проект закона</w:t>
      </w:r>
      <w:r w:rsidR="008014B5" w:rsidRPr="008014B5">
        <w:rPr>
          <w:rFonts w:ascii="Times New Roman" w:hAnsi="Times New Roman" w:cs="Times New Roman"/>
          <w:b/>
          <w:sz w:val="28"/>
          <w:szCs w:val="28"/>
        </w:rPr>
        <w:t xml:space="preserve"> </w:t>
      </w:r>
      <w:r w:rsidR="008014B5">
        <w:rPr>
          <w:rFonts w:ascii="Times New Roman" w:hAnsi="Times New Roman" w:cs="Times New Roman"/>
          <w:b/>
          <w:sz w:val="28"/>
          <w:szCs w:val="28"/>
        </w:rPr>
        <w:t>Нижегородской области</w:t>
      </w:r>
      <w:r w:rsidR="00096CAC">
        <w:rPr>
          <w:rFonts w:ascii="Times New Roman" w:hAnsi="Times New Roman" w:cs="Times New Roman"/>
          <w:b/>
          <w:sz w:val="28"/>
          <w:szCs w:val="28"/>
        </w:rPr>
        <w:t xml:space="preserve"> </w:t>
      </w:r>
      <w:r w:rsidR="005056B4">
        <w:rPr>
          <w:rFonts w:ascii="Times New Roman" w:hAnsi="Times New Roman" w:cs="Times New Roman"/>
          <w:b/>
          <w:sz w:val="28"/>
          <w:szCs w:val="28"/>
        </w:rPr>
        <w:br/>
      </w:r>
      <w:r w:rsidRPr="00D41888">
        <w:rPr>
          <w:rFonts w:ascii="Times New Roman" w:hAnsi="Times New Roman" w:cs="Times New Roman"/>
          <w:b/>
          <w:sz w:val="28"/>
          <w:szCs w:val="28"/>
        </w:rPr>
        <w:t>№ 759-6/2018 "Об отдельных вопросах организации транспортного обслуживания населения внеуличным транспортом в Нижегородской области".</w:t>
      </w:r>
    </w:p>
    <w:p w:rsidR="00D13216" w:rsidRDefault="00956195" w:rsidP="00D13216">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Законопроект направлен на регулирование отношений в области организации транспортного обслуживания населения при перевозках внеуличным транспортом в Нижегородской области.</w:t>
      </w:r>
    </w:p>
    <w:p w:rsidR="00EA665B" w:rsidRDefault="00956195" w:rsidP="00EA665B">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 xml:space="preserve">В настоящее время на региональном уровне отсутствует законодательный акт, определяющий полномочия органов государственной власти Нижегородской области и органов местного самоуправления </w:t>
      </w:r>
      <w:r w:rsidRPr="00EA665B">
        <w:rPr>
          <w:rFonts w:ascii="Times New Roman" w:hAnsi="Times New Roman" w:cs="Times New Roman"/>
          <w:sz w:val="28"/>
          <w:szCs w:val="28"/>
        </w:rPr>
        <w:t>муниципальных образований Нижегородской области в области организации транспортного обслуживания населения внеуличным транспортом.</w:t>
      </w:r>
    </w:p>
    <w:p w:rsidR="00EA665B" w:rsidRDefault="00EA665B" w:rsidP="00EA665B">
      <w:pPr>
        <w:pBdr>
          <w:bottom w:val="single" w:sz="4" w:space="31" w:color="FFFFFF"/>
        </w:pBdr>
        <w:tabs>
          <w:tab w:val="left" w:pos="9781"/>
        </w:tabs>
        <w:spacing w:after="0" w:line="240" w:lineRule="auto"/>
        <w:ind w:firstLine="709"/>
        <w:jc w:val="both"/>
        <w:rPr>
          <w:rFonts w:ascii="Times New Roman" w:eastAsia="Times New Roman" w:hAnsi="Times New Roman" w:cs="Times New Roman"/>
          <w:sz w:val="28"/>
          <w:szCs w:val="28"/>
          <w:lang w:eastAsia="ru-RU"/>
        </w:rPr>
      </w:pPr>
      <w:r w:rsidRPr="00EA665B">
        <w:rPr>
          <w:rFonts w:ascii="Times New Roman" w:eastAsia="Times New Roman" w:hAnsi="Times New Roman" w:cs="Times New Roman"/>
          <w:sz w:val="28"/>
          <w:szCs w:val="28"/>
          <w:lang w:eastAsia="ru-RU"/>
        </w:rPr>
        <w:t>Вместе с тем, в Нижегородской области, в особенности в ее административном центре, значительная доля пассажирских перевозок приходится на такие виды внеуличного транспорта, как метрополитен и подвесная канатная транспортная дорога.</w:t>
      </w:r>
    </w:p>
    <w:p w:rsidR="00EA665B" w:rsidRDefault="00EA665B" w:rsidP="00EA665B">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EA665B">
        <w:rPr>
          <w:rFonts w:ascii="Times New Roman" w:hAnsi="Times New Roman" w:cs="Times New Roman"/>
          <w:sz w:val="28"/>
          <w:szCs w:val="28"/>
        </w:rPr>
        <w:t>Нижегородская область - один из семи регионов Р</w:t>
      </w:r>
      <w:r w:rsidR="008E67C5">
        <w:rPr>
          <w:rFonts w:ascii="Times New Roman" w:hAnsi="Times New Roman" w:cs="Times New Roman"/>
          <w:sz w:val="28"/>
          <w:szCs w:val="28"/>
        </w:rPr>
        <w:t>оссийской Федерации</w:t>
      </w:r>
      <w:r w:rsidRPr="00EA665B">
        <w:rPr>
          <w:rFonts w:ascii="Times New Roman" w:hAnsi="Times New Roman" w:cs="Times New Roman"/>
          <w:sz w:val="28"/>
          <w:szCs w:val="28"/>
        </w:rPr>
        <w:t xml:space="preserve">, в которых функционирует метро, и за 33 года его работы этот вид транспорта существует как бы вне правового поля. </w:t>
      </w:r>
    </w:p>
    <w:p w:rsidR="00EA665B" w:rsidRDefault="00EA665B" w:rsidP="00EA665B">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EA665B">
        <w:rPr>
          <w:rFonts w:ascii="Times New Roman" w:hAnsi="Times New Roman" w:cs="Times New Roman"/>
          <w:sz w:val="28"/>
          <w:szCs w:val="28"/>
        </w:rPr>
        <w:t>Учитывая то, что в настоящее время у субъектов появилось право принимать законы в указанной сфере деятельности, комитет разработал проект регионального закона о внеуличном транспорте.</w:t>
      </w:r>
    </w:p>
    <w:p w:rsidR="00EA665B" w:rsidRDefault="00EA665B" w:rsidP="00040DBA">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EA665B">
        <w:rPr>
          <w:rFonts w:ascii="Times New Roman" w:hAnsi="Times New Roman" w:cs="Times New Roman"/>
          <w:sz w:val="28"/>
          <w:szCs w:val="28"/>
        </w:rPr>
        <w:t>Кроме того, в будущем, в случае принятия решения о государственной поддержке объектов внеуличного транспорта за счет средств федерального бюджета, наличие регионального закона в данной сфере деятельности может стать одним из условий ее получения.</w:t>
      </w:r>
    </w:p>
    <w:p w:rsidR="00387CF5" w:rsidRDefault="00BD77F1" w:rsidP="00387CF5">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проект про</w:t>
      </w:r>
      <w:r w:rsidR="00E030A9">
        <w:rPr>
          <w:rFonts w:ascii="Times New Roman" w:hAnsi="Times New Roman" w:cs="Times New Roman"/>
          <w:sz w:val="28"/>
          <w:szCs w:val="28"/>
        </w:rPr>
        <w:t xml:space="preserve">шел </w:t>
      </w:r>
      <w:r>
        <w:rPr>
          <w:rFonts w:ascii="Times New Roman" w:hAnsi="Times New Roman" w:cs="Times New Roman"/>
          <w:sz w:val="28"/>
          <w:szCs w:val="28"/>
        </w:rPr>
        <w:t>оценку регулирующего воздействия.</w:t>
      </w:r>
      <w:r w:rsidR="00387CF5">
        <w:rPr>
          <w:rFonts w:ascii="Times New Roman" w:hAnsi="Times New Roman" w:cs="Times New Roman"/>
          <w:sz w:val="28"/>
          <w:szCs w:val="28"/>
        </w:rPr>
        <w:t xml:space="preserve"> </w:t>
      </w:r>
      <w:r w:rsidR="00387CF5" w:rsidRPr="00C767F4">
        <w:rPr>
          <w:rFonts w:ascii="Times New Roman" w:hAnsi="Times New Roman" w:cs="Times New Roman"/>
          <w:sz w:val="28"/>
          <w:szCs w:val="28"/>
        </w:rPr>
        <w:t>По итогам оценки регулирующего воздействия подготовлено заключение и отчет о проведении публичных консультаций, которые размещены на официальном сайте Правительства области. Получено положительное экспертное заключение министерства экономики и конкурентной политики Нижегородской области.</w:t>
      </w:r>
    </w:p>
    <w:p w:rsidR="00040DBA" w:rsidRDefault="00956195" w:rsidP="00040DBA">
      <w:pPr>
        <w:pBdr>
          <w:bottom w:val="single" w:sz="4" w:space="31" w:color="FFFFFF"/>
        </w:pBdr>
        <w:tabs>
          <w:tab w:val="left" w:pos="9781"/>
        </w:tabs>
        <w:spacing w:after="0" w:line="240" w:lineRule="auto"/>
        <w:ind w:firstLine="709"/>
        <w:jc w:val="both"/>
        <w:rPr>
          <w:rFonts w:ascii="Times New Roman" w:hAnsi="Times New Roman" w:cs="Times New Roman"/>
          <w:b/>
          <w:sz w:val="28"/>
          <w:szCs w:val="28"/>
        </w:rPr>
      </w:pPr>
      <w:r w:rsidRPr="00B1561C">
        <w:rPr>
          <w:rFonts w:ascii="Times New Roman" w:hAnsi="Times New Roman" w:cs="Times New Roman"/>
          <w:b/>
          <w:sz w:val="28"/>
          <w:szCs w:val="28"/>
        </w:rPr>
        <w:t>2.3.</w:t>
      </w:r>
      <w:r w:rsidR="00B1561C">
        <w:rPr>
          <w:rFonts w:ascii="Times New Roman" w:hAnsi="Times New Roman" w:cs="Times New Roman"/>
          <w:b/>
          <w:sz w:val="28"/>
          <w:szCs w:val="28"/>
        </w:rPr>
        <w:t> </w:t>
      </w:r>
      <w:r w:rsidRPr="00B1561C">
        <w:rPr>
          <w:rFonts w:ascii="Times New Roman" w:hAnsi="Times New Roman" w:cs="Times New Roman"/>
          <w:b/>
          <w:sz w:val="28"/>
          <w:szCs w:val="28"/>
        </w:rPr>
        <w:t>Законодательные инициативы комитета, внесенные в виде поправок к проектам законов Нижегородской области и принятые Законодательным Собранием Нижегородской области.</w:t>
      </w:r>
    </w:p>
    <w:p w:rsidR="00387CF5" w:rsidRDefault="00220A37" w:rsidP="00387CF5">
      <w:pPr>
        <w:pBdr>
          <w:bottom w:val="single" w:sz="4" w:space="31" w:color="FFFFFF"/>
        </w:pBdr>
        <w:tabs>
          <w:tab w:val="left" w:pos="9781"/>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00CB631D" w:rsidRPr="00CB631D">
        <w:rPr>
          <w:rFonts w:ascii="Times New Roman" w:hAnsi="Times New Roman" w:cs="Times New Roman"/>
          <w:b/>
          <w:sz w:val="28"/>
          <w:szCs w:val="28"/>
        </w:rPr>
        <w:t>)</w:t>
      </w:r>
      <w:r w:rsidR="00CB631D">
        <w:rPr>
          <w:rFonts w:ascii="Times New Roman" w:hAnsi="Times New Roman" w:cs="Times New Roman"/>
          <w:b/>
          <w:sz w:val="28"/>
          <w:szCs w:val="28"/>
        </w:rPr>
        <w:t xml:space="preserve"> К проекту закона</w:t>
      </w:r>
      <w:r w:rsidR="00736EC0">
        <w:rPr>
          <w:rFonts w:ascii="Times New Roman" w:hAnsi="Times New Roman" w:cs="Times New Roman"/>
          <w:b/>
          <w:sz w:val="28"/>
          <w:szCs w:val="28"/>
        </w:rPr>
        <w:t xml:space="preserve"> Нижегородской</w:t>
      </w:r>
      <w:r w:rsidR="00114078">
        <w:rPr>
          <w:rFonts w:ascii="Times New Roman" w:hAnsi="Times New Roman" w:cs="Times New Roman"/>
          <w:b/>
          <w:sz w:val="28"/>
          <w:szCs w:val="28"/>
        </w:rPr>
        <w:t xml:space="preserve"> области </w:t>
      </w:r>
      <w:r w:rsidR="00B60E04">
        <w:rPr>
          <w:rFonts w:ascii="Times New Roman" w:hAnsi="Times New Roman" w:cs="Times New Roman"/>
          <w:b/>
          <w:sz w:val="28"/>
          <w:szCs w:val="28"/>
        </w:rPr>
        <w:br/>
      </w:r>
      <w:r w:rsidR="00CB631D">
        <w:rPr>
          <w:rFonts w:ascii="Times New Roman" w:hAnsi="Times New Roman" w:cs="Times New Roman"/>
          <w:b/>
          <w:sz w:val="28"/>
          <w:szCs w:val="28"/>
        </w:rPr>
        <w:t>№ 610-6/2018</w:t>
      </w:r>
      <w:r w:rsidR="00454791">
        <w:rPr>
          <w:rFonts w:ascii="Times New Roman" w:hAnsi="Times New Roman" w:cs="Times New Roman"/>
          <w:b/>
          <w:sz w:val="28"/>
          <w:szCs w:val="28"/>
        </w:rPr>
        <w:t xml:space="preserve"> </w:t>
      </w:r>
      <w:r w:rsidR="008A2B66">
        <w:rPr>
          <w:rFonts w:ascii="Times New Roman" w:hAnsi="Times New Roman" w:cs="Times New Roman"/>
          <w:b/>
          <w:sz w:val="28"/>
          <w:szCs w:val="28"/>
        </w:rPr>
        <w:t>"Об областном бюджете на 2018 год и на плановый период 2019 и 2020 годов"</w:t>
      </w:r>
      <w:r w:rsidR="00772BBE">
        <w:rPr>
          <w:rFonts w:ascii="Times New Roman" w:hAnsi="Times New Roman" w:cs="Times New Roman"/>
          <w:b/>
          <w:sz w:val="28"/>
          <w:szCs w:val="28"/>
        </w:rPr>
        <w:t xml:space="preserve">, </w:t>
      </w:r>
      <w:r w:rsidR="00587986">
        <w:rPr>
          <w:rFonts w:ascii="Times New Roman" w:hAnsi="Times New Roman" w:cs="Times New Roman"/>
          <w:b/>
          <w:sz w:val="28"/>
          <w:szCs w:val="28"/>
        </w:rPr>
        <w:t>внесенному Губернатором Нижегородской области</w:t>
      </w:r>
      <w:r w:rsidR="008A2B66">
        <w:rPr>
          <w:rFonts w:ascii="Times New Roman" w:hAnsi="Times New Roman" w:cs="Times New Roman"/>
          <w:b/>
          <w:sz w:val="28"/>
          <w:szCs w:val="28"/>
        </w:rPr>
        <w:t xml:space="preserve"> </w:t>
      </w:r>
      <w:r w:rsidR="00B93B6C">
        <w:rPr>
          <w:rFonts w:ascii="Times New Roman" w:hAnsi="Times New Roman" w:cs="Times New Roman"/>
          <w:b/>
          <w:sz w:val="28"/>
          <w:szCs w:val="28"/>
        </w:rPr>
        <w:t>(п</w:t>
      </w:r>
      <w:r w:rsidR="001845C3">
        <w:rPr>
          <w:rFonts w:ascii="Times New Roman" w:hAnsi="Times New Roman" w:cs="Times New Roman"/>
          <w:b/>
          <w:sz w:val="28"/>
          <w:szCs w:val="28"/>
        </w:rPr>
        <w:t>ринят З</w:t>
      </w:r>
      <w:r w:rsidR="00CB631D">
        <w:rPr>
          <w:rFonts w:ascii="Times New Roman" w:hAnsi="Times New Roman" w:cs="Times New Roman"/>
          <w:b/>
          <w:sz w:val="28"/>
          <w:szCs w:val="28"/>
        </w:rPr>
        <w:t>акон</w:t>
      </w:r>
      <w:r w:rsidR="00736EC0">
        <w:rPr>
          <w:rFonts w:ascii="Times New Roman" w:hAnsi="Times New Roman" w:cs="Times New Roman"/>
          <w:b/>
          <w:sz w:val="28"/>
          <w:szCs w:val="28"/>
        </w:rPr>
        <w:t xml:space="preserve"> Нижегородской</w:t>
      </w:r>
      <w:r w:rsidR="00114078">
        <w:rPr>
          <w:rFonts w:ascii="Times New Roman" w:hAnsi="Times New Roman" w:cs="Times New Roman"/>
          <w:b/>
          <w:sz w:val="28"/>
          <w:szCs w:val="28"/>
        </w:rPr>
        <w:t xml:space="preserve"> области от 26.07.2018 года </w:t>
      </w:r>
      <w:r w:rsidR="00CB631D">
        <w:rPr>
          <w:rFonts w:ascii="Times New Roman" w:hAnsi="Times New Roman" w:cs="Times New Roman"/>
          <w:b/>
          <w:sz w:val="28"/>
          <w:szCs w:val="28"/>
        </w:rPr>
        <w:t>№</w:t>
      </w:r>
      <w:r w:rsidR="00DB3F03">
        <w:rPr>
          <w:rFonts w:ascii="Times New Roman" w:hAnsi="Times New Roman" w:cs="Times New Roman"/>
          <w:b/>
          <w:sz w:val="28"/>
          <w:szCs w:val="28"/>
        </w:rPr>
        <w:t xml:space="preserve"> </w:t>
      </w:r>
      <w:r w:rsidR="00B93B6C">
        <w:rPr>
          <w:rFonts w:ascii="Times New Roman" w:hAnsi="Times New Roman" w:cs="Times New Roman"/>
          <w:b/>
          <w:sz w:val="28"/>
          <w:szCs w:val="28"/>
        </w:rPr>
        <w:t>60-З).</w:t>
      </w:r>
    </w:p>
    <w:p w:rsidR="00387CF5" w:rsidRDefault="00A94702" w:rsidP="00387CF5">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76759B">
        <w:rPr>
          <w:rFonts w:ascii="Times New Roman" w:hAnsi="Times New Roman" w:cs="Times New Roman"/>
          <w:sz w:val="28"/>
          <w:szCs w:val="28"/>
        </w:rPr>
        <w:t xml:space="preserve">По инициативе комитета подготовлена поправка </w:t>
      </w:r>
      <w:r w:rsidR="0076759B" w:rsidRPr="0076759B">
        <w:rPr>
          <w:rFonts w:ascii="Times New Roman" w:hAnsi="Times New Roman" w:cs="Times New Roman"/>
          <w:color w:val="000000" w:themeColor="text1"/>
          <w:sz w:val="28"/>
          <w:szCs w:val="28"/>
        </w:rPr>
        <w:t>в части п</w:t>
      </w:r>
      <w:r w:rsidR="0076759B" w:rsidRPr="0076759B">
        <w:rPr>
          <w:rFonts w:ascii="Times New Roman" w:hAnsi="Times New Roman" w:cs="Times New Roman"/>
          <w:sz w:val="28"/>
          <w:szCs w:val="28"/>
        </w:rPr>
        <w:t xml:space="preserve">ерераспределения бюджетных ассигнований министерства транспорта и автомобильных дорог Нижегородской области </w:t>
      </w:r>
      <w:r w:rsidR="00D55058">
        <w:rPr>
          <w:rFonts w:ascii="Times New Roman" w:hAnsi="Times New Roman" w:cs="Times New Roman"/>
          <w:sz w:val="28"/>
          <w:szCs w:val="28"/>
        </w:rPr>
        <w:t xml:space="preserve">- </w:t>
      </w:r>
      <w:r w:rsidR="0076759B" w:rsidRPr="0076759B">
        <w:rPr>
          <w:rFonts w:ascii="Times New Roman" w:hAnsi="Times New Roman" w:cs="Times New Roman"/>
          <w:sz w:val="28"/>
          <w:szCs w:val="28"/>
        </w:rPr>
        <w:t>п</w:t>
      </w:r>
      <w:r w:rsidR="00D55058">
        <w:rPr>
          <w:rFonts w:ascii="Times New Roman" w:hAnsi="Times New Roman" w:cs="Times New Roman"/>
          <w:sz w:val="28"/>
          <w:szCs w:val="28"/>
        </w:rPr>
        <w:t>редоставлении</w:t>
      </w:r>
      <w:r w:rsidR="0076759B" w:rsidRPr="0076759B">
        <w:rPr>
          <w:rFonts w:ascii="Times New Roman" w:hAnsi="Times New Roman" w:cs="Times New Roman"/>
          <w:sz w:val="28"/>
          <w:szCs w:val="28"/>
        </w:rPr>
        <w:t xml:space="preserve"> субсидии бюджету г.Н.Новгород на возмещение недополученных доходов перевозчиков, связанных с бесплатной перевозкой пассажиров по маршрутам спортивных соревнований и на метрополитене в период проведения чемпионата мира по футболу ФИФА 2018 за счет сложившейся экономии по программе "Развитие транспортной системы Нижегородской области" на возмещение транспортным предприятиям выпадающих доходов, возникающих от перевозки льготных категори</w:t>
      </w:r>
      <w:r w:rsidR="00D55058">
        <w:rPr>
          <w:rFonts w:ascii="Times New Roman" w:hAnsi="Times New Roman" w:cs="Times New Roman"/>
          <w:sz w:val="28"/>
          <w:szCs w:val="28"/>
        </w:rPr>
        <w:t>й граждан, учащихся, студентов (в размере 32 430,8 тыс. рублей).</w:t>
      </w:r>
    </w:p>
    <w:p w:rsidR="00FF0875" w:rsidRPr="002D254A" w:rsidRDefault="0040413E" w:rsidP="00FF0875">
      <w:pPr>
        <w:pBdr>
          <w:bottom w:val="single" w:sz="4" w:space="31" w:color="FFFFFF"/>
        </w:pBdr>
        <w:tabs>
          <w:tab w:val="left" w:pos="9781"/>
        </w:tabs>
        <w:spacing w:after="0" w:line="240" w:lineRule="auto"/>
        <w:ind w:firstLine="709"/>
        <w:jc w:val="both"/>
        <w:rPr>
          <w:rFonts w:ascii="Times New Roman" w:hAnsi="Times New Roman" w:cs="Times New Roman"/>
          <w:b/>
          <w:color w:val="000000" w:themeColor="text1"/>
          <w:sz w:val="28"/>
          <w:szCs w:val="28"/>
        </w:rPr>
      </w:pPr>
      <w:r w:rsidRPr="00EA38D9">
        <w:rPr>
          <w:rFonts w:ascii="Times New Roman" w:hAnsi="Times New Roman" w:cs="Times New Roman"/>
          <w:b/>
          <w:sz w:val="28"/>
          <w:szCs w:val="28"/>
        </w:rPr>
        <w:t>2)</w:t>
      </w:r>
      <w:r>
        <w:rPr>
          <w:rFonts w:ascii="Times New Roman" w:hAnsi="Times New Roman" w:cs="Times New Roman"/>
          <w:sz w:val="28"/>
          <w:szCs w:val="28"/>
        </w:rPr>
        <w:t xml:space="preserve"> </w:t>
      </w:r>
      <w:r w:rsidR="00FF0875" w:rsidRPr="00FF0875">
        <w:rPr>
          <w:rFonts w:ascii="Times New Roman" w:hAnsi="Times New Roman" w:cs="Times New Roman"/>
          <w:b/>
          <w:sz w:val="28"/>
          <w:szCs w:val="28"/>
        </w:rPr>
        <w:t>К</w:t>
      </w:r>
      <w:r w:rsidR="0057738F" w:rsidRPr="00FF0875">
        <w:rPr>
          <w:rFonts w:ascii="Times New Roman" w:hAnsi="Times New Roman" w:cs="Times New Roman"/>
          <w:b/>
          <w:sz w:val="28"/>
          <w:szCs w:val="28"/>
        </w:rPr>
        <w:t xml:space="preserve"> проекту закона Нижегородской области</w:t>
      </w:r>
      <w:r w:rsidR="00474B37">
        <w:rPr>
          <w:rFonts w:ascii="Times New Roman" w:hAnsi="Times New Roman" w:cs="Times New Roman"/>
          <w:b/>
          <w:sz w:val="28"/>
          <w:szCs w:val="28"/>
        </w:rPr>
        <w:t xml:space="preserve"> № 712-6/2018</w:t>
      </w:r>
      <w:r w:rsidR="00474B37">
        <w:rPr>
          <w:rFonts w:ascii="Times New Roman" w:hAnsi="Times New Roman" w:cs="Times New Roman"/>
          <w:b/>
          <w:sz w:val="28"/>
          <w:szCs w:val="28"/>
        </w:rPr>
        <w:br/>
      </w:r>
      <w:r w:rsidR="00FF0875">
        <w:rPr>
          <w:rFonts w:ascii="Times New Roman" w:hAnsi="Times New Roman" w:cs="Times New Roman"/>
          <w:b/>
          <w:sz w:val="28"/>
          <w:szCs w:val="28"/>
        </w:rPr>
        <w:t xml:space="preserve"> </w:t>
      </w:r>
      <w:r w:rsidR="0057738F" w:rsidRPr="00FF0875">
        <w:rPr>
          <w:rFonts w:ascii="Times New Roman" w:hAnsi="Times New Roman" w:cs="Times New Roman"/>
          <w:b/>
          <w:sz w:val="28"/>
          <w:szCs w:val="28"/>
        </w:rPr>
        <w:t>"О внесении изменений в Закон Нижегородской области "Об областном бюджете на 2018 год и на плановый период 2019 и 2020 годов"</w:t>
      </w:r>
      <w:r w:rsidR="002D254A">
        <w:rPr>
          <w:rFonts w:ascii="Times New Roman" w:hAnsi="Times New Roman" w:cs="Times New Roman"/>
          <w:b/>
          <w:sz w:val="28"/>
          <w:szCs w:val="28"/>
        </w:rPr>
        <w:t xml:space="preserve"> </w:t>
      </w:r>
      <w:r w:rsidR="00FF0875" w:rsidRPr="002D254A">
        <w:rPr>
          <w:rFonts w:ascii="Times New Roman" w:hAnsi="Times New Roman" w:cs="Times New Roman"/>
          <w:b/>
          <w:color w:val="000000" w:themeColor="text1"/>
          <w:sz w:val="28"/>
          <w:szCs w:val="28"/>
        </w:rPr>
        <w:t xml:space="preserve">(принят Закон Нижегородской области от </w:t>
      </w:r>
      <w:r w:rsidR="002D254A" w:rsidRPr="002D254A">
        <w:rPr>
          <w:rFonts w:ascii="Times New Roman" w:hAnsi="Times New Roman" w:cs="Times New Roman"/>
          <w:b/>
          <w:color w:val="000000" w:themeColor="text1"/>
          <w:sz w:val="28"/>
          <w:szCs w:val="28"/>
        </w:rPr>
        <w:t>31 октября 2</w:t>
      </w:r>
      <w:r w:rsidR="006D5244">
        <w:rPr>
          <w:rFonts w:ascii="Times New Roman" w:hAnsi="Times New Roman" w:cs="Times New Roman"/>
          <w:b/>
          <w:color w:val="000000" w:themeColor="text1"/>
          <w:sz w:val="28"/>
          <w:szCs w:val="28"/>
        </w:rPr>
        <w:t xml:space="preserve">018 года № </w:t>
      </w:r>
      <w:r w:rsidR="002D254A" w:rsidRPr="002D254A">
        <w:rPr>
          <w:rFonts w:ascii="Times New Roman" w:hAnsi="Times New Roman" w:cs="Times New Roman"/>
          <w:b/>
          <w:color w:val="000000" w:themeColor="text1"/>
          <w:sz w:val="28"/>
          <w:szCs w:val="28"/>
        </w:rPr>
        <w:t>110</w:t>
      </w:r>
      <w:r w:rsidR="00FF0875" w:rsidRPr="002D254A">
        <w:rPr>
          <w:rFonts w:ascii="Times New Roman" w:hAnsi="Times New Roman" w:cs="Times New Roman"/>
          <w:b/>
          <w:color w:val="000000" w:themeColor="text1"/>
          <w:sz w:val="28"/>
          <w:szCs w:val="28"/>
        </w:rPr>
        <w:t xml:space="preserve"> -З).</w:t>
      </w:r>
    </w:p>
    <w:p w:rsidR="0057738F" w:rsidRPr="00EA38D9" w:rsidRDefault="00FF0875" w:rsidP="00EA38D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EA38D9">
        <w:rPr>
          <w:rFonts w:ascii="Times New Roman" w:hAnsi="Times New Roman" w:cs="Times New Roman"/>
          <w:sz w:val="28"/>
          <w:szCs w:val="28"/>
        </w:rPr>
        <w:t>По инициативе комитета подготовлена поправка</w:t>
      </w:r>
      <w:r w:rsidR="0057738F" w:rsidRPr="00EA38D9">
        <w:rPr>
          <w:rFonts w:ascii="Times New Roman" w:hAnsi="Times New Roman" w:cs="Times New Roman"/>
          <w:sz w:val="28"/>
          <w:szCs w:val="28"/>
        </w:rPr>
        <w:t>,</w:t>
      </w:r>
      <w:r w:rsidRPr="00EA38D9">
        <w:rPr>
          <w:rFonts w:ascii="Times New Roman" w:hAnsi="Times New Roman" w:cs="Times New Roman"/>
          <w:sz w:val="28"/>
          <w:szCs w:val="28"/>
        </w:rPr>
        <w:t xml:space="preserve"> в соответствии с которой </w:t>
      </w:r>
      <w:r w:rsidR="00EA38D9" w:rsidRPr="00EA38D9">
        <w:rPr>
          <w:rFonts w:ascii="Times New Roman" w:hAnsi="Times New Roman" w:cs="Times New Roman"/>
          <w:sz w:val="28"/>
          <w:szCs w:val="28"/>
        </w:rPr>
        <w:t>перераспределены</w:t>
      </w:r>
      <w:r w:rsidR="0057738F" w:rsidRPr="00EA38D9">
        <w:rPr>
          <w:rFonts w:ascii="Times New Roman" w:hAnsi="Times New Roman" w:cs="Times New Roman"/>
          <w:sz w:val="28"/>
          <w:szCs w:val="28"/>
        </w:rPr>
        <w:t xml:space="preserve"> ассигнования, предусмотренные министерству транспорта и автомобильных дорог Ни</w:t>
      </w:r>
      <w:r w:rsidR="00EA38D9" w:rsidRPr="00EA38D9">
        <w:rPr>
          <w:rFonts w:ascii="Times New Roman" w:hAnsi="Times New Roman" w:cs="Times New Roman"/>
          <w:sz w:val="28"/>
          <w:szCs w:val="28"/>
        </w:rPr>
        <w:t xml:space="preserve">жегородской области на 2018 год и </w:t>
      </w:r>
      <w:r w:rsidR="0057738F" w:rsidRPr="00EA38D9">
        <w:rPr>
          <w:rFonts w:ascii="Times New Roman" w:hAnsi="Times New Roman" w:cs="Times New Roman"/>
          <w:sz w:val="28"/>
          <w:szCs w:val="28"/>
        </w:rPr>
        <w:t>увели</w:t>
      </w:r>
      <w:r w:rsidR="00EA38D9" w:rsidRPr="00EA38D9">
        <w:rPr>
          <w:rFonts w:ascii="Times New Roman" w:hAnsi="Times New Roman" w:cs="Times New Roman"/>
          <w:sz w:val="28"/>
          <w:szCs w:val="28"/>
        </w:rPr>
        <w:t>чены</w:t>
      </w:r>
      <w:r w:rsidR="0057738F" w:rsidRPr="00EA38D9">
        <w:rPr>
          <w:rFonts w:ascii="Times New Roman" w:hAnsi="Times New Roman" w:cs="Times New Roman"/>
          <w:sz w:val="28"/>
          <w:szCs w:val="28"/>
        </w:rPr>
        <w:t xml:space="preserve"> ассигнования на предоставление субсидий бюджету городского округа город Нижний Нов</w:t>
      </w:r>
      <w:r w:rsidR="0030231C">
        <w:rPr>
          <w:rFonts w:ascii="Times New Roman" w:hAnsi="Times New Roman" w:cs="Times New Roman"/>
          <w:sz w:val="28"/>
          <w:szCs w:val="28"/>
        </w:rPr>
        <w:t xml:space="preserve">города в размере 28 415 095,35 </w:t>
      </w:r>
      <w:r w:rsidR="0057738F" w:rsidRPr="00EA38D9">
        <w:rPr>
          <w:rFonts w:ascii="Times New Roman" w:hAnsi="Times New Roman" w:cs="Times New Roman"/>
          <w:sz w:val="28"/>
          <w:szCs w:val="28"/>
        </w:rPr>
        <w:t xml:space="preserve">рублей на подготовку пассажирского транспорта к проведению чемпионата мира по футболу 2018 года. </w:t>
      </w:r>
    </w:p>
    <w:p w:rsidR="00387CF5" w:rsidRDefault="00EA38D9" w:rsidP="00387CF5">
      <w:pPr>
        <w:pBdr>
          <w:bottom w:val="single" w:sz="4" w:space="31" w:color="FFFFFF"/>
        </w:pBdr>
        <w:tabs>
          <w:tab w:val="left" w:pos="9781"/>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30231C">
        <w:rPr>
          <w:rFonts w:ascii="Times New Roman" w:hAnsi="Times New Roman" w:cs="Times New Roman"/>
          <w:b/>
          <w:sz w:val="28"/>
          <w:szCs w:val="28"/>
        </w:rPr>
        <w:t>-4</w:t>
      </w:r>
      <w:r w:rsidR="00956195" w:rsidRPr="00B1561C">
        <w:rPr>
          <w:rFonts w:ascii="Times New Roman" w:hAnsi="Times New Roman" w:cs="Times New Roman"/>
          <w:b/>
          <w:sz w:val="28"/>
          <w:szCs w:val="28"/>
        </w:rPr>
        <w:t>)</w:t>
      </w:r>
      <w:r w:rsidR="00B1561C">
        <w:rPr>
          <w:rFonts w:ascii="Times New Roman" w:hAnsi="Times New Roman" w:cs="Times New Roman"/>
          <w:b/>
          <w:sz w:val="28"/>
          <w:szCs w:val="28"/>
        </w:rPr>
        <w:t> </w:t>
      </w:r>
      <w:r w:rsidR="00956195" w:rsidRPr="00B1561C">
        <w:rPr>
          <w:rFonts w:ascii="Times New Roman" w:hAnsi="Times New Roman" w:cs="Times New Roman"/>
          <w:b/>
          <w:sz w:val="28"/>
          <w:szCs w:val="28"/>
        </w:rPr>
        <w:t xml:space="preserve">К </w:t>
      </w:r>
      <w:r w:rsidR="00956195" w:rsidRPr="00772BBE">
        <w:rPr>
          <w:rFonts w:ascii="Times New Roman" w:hAnsi="Times New Roman" w:cs="Times New Roman"/>
          <w:b/>
          <w:sz w:val="28"/>
          <w:szCs w:val="28"/>
        </w:rPr>
        <w:t>проекту закона</w:t>
      </w:r>
      <w:r w:rsidR="001845C3" w:rsidRPr="00772BBE">
        <w:rPr>
          <w:rFonts w:ascii="Times New Roman" w:hAnsi="Times New Roman" w:cs="Times New Roman"/>
          <w:b/>
          <w:sz w:val="28"/>
          <w:szCs w:val="28"/>
        </w:rPr>
        <w:t xml:space="preserve"> Нижегородской</w:t>
      </w:r>
      <w:r w:rsidR="00956195" w:rsidRPr="00772BBE">
        <w:rPr>
          <w:rFonts w:ascii="Times New Roman" w:hAnsi="Times New Roman" w:cs="Times New Roman"/>
          <w:b/>
          <w:sz w:val="28"/>
          <w:szCs w:val="28"/>
        </w:rPr>
        <w:t xml:space="preserve"> области </w:t>
      </w:r>
      <w:r w:rsidR="001845C3" w:rsidRPr="00772BBE">
        <w:rPr>
          <w:rFonts w:ascii="Times New Roman" w:hAnsi="Times New Roman" w:cs="Times New Roman"/>
          <w:b/>
          <w:sz w:val="28"/>
          <w:szCs w:val="28"/>
        </w:rPr>
        <w:br/>
      </w:r>
      <w:r w:rsidR="00F2723F" w:rsidRPr="00772BBE">
        <w:rPr>
          <w:rFonts w:ascii="Times New Roman" w:hAnsi="Times New Roman" w:cs="Times New Roman"/>
          <w:b/>
          <w:sz w:val="28"/>
          <w:szCs w:val="28"/>
        </w:rPr>
        <w:t>№ 73</w:t>
      </w:r>
      <w:r w:rsidR="00956195" w:rsidRPr="00772BBE">
        <w:rPr>
          <w:rFonts w:ascii="Times New Roman" w:hAnsi="Times New Roman" w:cs="Times New Roman"/>
          <w:b/>
          <w:sz w:val="28"/>
          <w:szCs w:val="28"/>
        </w:rPr>
        <w:t>6-6/2018 "Об областном бюджете на 2019 год и на плановый пери</w:t>
      </w:r>
      <w:r w:rsidR="00772BBE">
        <w:rPr>
          <w:rFonts w:ascii="Times New Roman" w:hAnsi="Times New Roman" w:cs="Times New Roman"/>
          <w:b/>
          <w:sz w:val="28"/>
          <w:szCs w:val="28"/>
        </w:rPr>
        <w:t>од 2020 и 2021 годов", внесенному</w:t>
      </w:r>
      <w:r w:rsidR="00956195" w:rsidRPr="00772BBE">
        <w:rPr>
          <w:rFonts w:ascii="Times New Roman" w:hAnsi="Times New Roman" w:cs="Times New Roman"/>
          <w:b/>
          <w:sz w:val="28"/>
          <w:szCs w:val="28"/>
        </w:rPr>
        <w:t xml:space="preserve"> Губернатором</w:t>
      </w:r>
      <w:r w:rsidR="00772BBE">
        <w:rPr>
          <w:rFonts w:ascii="Times New Roman" w:hAnsi="Times New Roman" w:cs="Times New Roman"/>
          <w:b/>
          <w:sz w:val="28"/>
          <w:szCs w:val="28"/>
        </w:rPr>
        <w:t xml:space="preserve"> Нижегородской</w:t>
      </w:r>
      <w:r w:rsidR="00956195" w:rsidRPr="00772BBE">
        <w:rPr>
          <w:rFonts w:ascii="Times New Roman" w:hAnsi="Times New Roman" w:cs="Times New Roman"/>
          <w:b/>
          <w:sz w:val="28"/>
          <w:szCs w:val="28"/>
        </w:rPr>
        <w:t xml:space="preserve"> области</w:t>
      </w:r>
      <w:r w:rsidR="00BD5E69" w:rsidRPr="00772BBE">
        <w:rPr>
          <w:rFonts w:ascii="Times New Roman" w:hAnsi="Times New Roman" w:cs="Times New Roman"/>
          <w:b/>
          <w:sz w:val="28"/>
          <w:szCs w:val="28"/>
        </w:rPr>
        <w:t xml:space="preserve"> </w:t>
      </w:r>
      <w:r w:rsidR="001845C3" w:rsidRPr="00772BBE">
        <w:rPr>
          <w:rFonts w:ascii="Times New Roman" w:hAnsi="Times New Roman" w:cs="Times New Roman"/>
          <w:b/>
          <w:sz w:val="28"/>
          <w:szCs w:val="28"/>
        </w:rPr>
        <w:t>(принят З</w:t>
      </w:r>
      <w:r w:rsidR="00BD5E69" w:rsidRPr="00772BBE">
        <w:rPr>
          <w:rFonts w:ascii="Times New Roman" w:hAnsi="Times New Roman" w:cs="Times New Roman"/>
          <w:b/>
          <w:sz w:val="28"/>
          <w:szCs w:val="28"/>
        </w:rPr>
        <w:t>акон</w:t>
      </w:r>
      <w:r w:rsidR="00220A37" w:rsidRPr="00772BBE">
        <w:rPr>
          <w:rFonts w:ascii="Times New Roman" w:hAnsi="Times New Roman" w:cs="Times New Roman"/>
          <w:b/>
          <w:sz w:val="28"/>
          <w:szCs w:val="28"/>
        </w:rPr>
        <w:t xml:space="preserve"> Нижегородской</w:t>
      </w:r>
      <w:r w:rsidR="00BD5E69" w:rsidRPr="00772BBE">
        <w:rPr>
          <w:rFonts w:ascii="Times New Roman" w:hAnsi="Times New Roman" w:cs="Times New Roman"/>
          <w:b/>
          <w:sz w:val="28"/>
          <w:szCs w:val="28"/>
        </w:rPr>
        <w:t xml:space="preserve"> области</w:t>
      </w:r>
      <w:r w:rsidR="00FD3D75" w:rsidRPr="00772BBE">
        <w:rPr>
          <w:rFonts w:ascii="Times New Roman" w:hAnsi="Times New Roman" w:cs="Times New Roman"/>
          <w:b/>
          <w:sz w:val="28"/>
          <w:szCs w:val="28"/>
        </w:rPr>
        <w:t xml:space="preserve"> от</w:t>
      </w:r>
      <w:r w:rsidR="000165C4">
        <w:rPr>
          <w:rFonts w:ascii="Times New Roman" w:hAnsi="Times New Roman" w:cs="Times New Roman"/>
          <w:b/>
          <w:sz w:val="28"/>
          <w:szCs w:val="28"/>
        </w:rPr>
        <w:t xml:space="preserve"> 24.12.2018 года</w:t>
      </w:r>
      <w:r w:rsidR="00772BBE" w:rsidRPr="00772BBE">
        <w:rPr>
          <w:rFonts w:ascii="Times New Roman" w:hAnsi="Times New Roman" w:cs="Times New Roman"/>
          <w:b/>
          <w:sz w:val="28"/>
          <w:szCs w:val="28"/>
        </w:rPr>
        <w:t xml:space="preserve"> №</w:t>
      </w:r>
      <w:r w:rsidR="000165C4">
        <w:rPr>
          <w:rFonts w:ascii="Times New Roman" w:hAnsi="Times New Roman" w:cs="Times New Roman"/>
          <w:b/>
          <w:sz w:val="28"/>
          <w:szCs w:val="28"/>
        </w:rPr>
        <w:t xml:space="preserve"> </w:t>
      </w:r>
      <w:r w:rsidR="00772BBE" w:rsidRPr="00772BBE">
        <w:rPr>
          <w:rFonts w:ascii="Times New Roman" w:hAnsi="Times New Roman" w:cs="Times New Roman"/>
          <w:b/>
          <w:sz w:val="28"/>
          <w:szCs w:val="28"/>
        </w:rPr>
        <w:t>142-З</w:t>
      </w:r>
      <w:r w:rsidR="00BD5E69" w:rsidRPr="00772BBE">
        <w:rPr>
          <w:rFonts w:ascii="Times New Roman" w:hAnsi="Times New Roman" w:cs="Times New Roman"/>
          <w:b/>
          <w:sz w:val="28"/>
          <w:szCs w:val="28"/>
        </w:rPr>
        <w:t>)</w:t>
      </w:r>
      <w:r w:rsidR="009A1926" w:rsidRPr="00772BBE">
        <w:rPr>
          <w:rFonts w:ascii="Times New Roman" w:hAnsi="Times New Roman" w:cs="Times New Roman"/>
          <w:b/>
          <w:sz w:val="28"/>
          <w:szCs w:val="28"/>
        </w:rPr>
        <w:t>.</w:t>
      </w:r>
    </w:p>
    <w:p w:rsidR="00387CF5" w:rsidRDefault="00956195" w:rsidP="00387CF5">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Комитет осуществлял активную работу по подготовке поправок и предложений к проекту закона Нижегородской области "Об областном бюджете на 2019 год и на плановый период 2020 и 2021 годов".</w:t>
      </w:r>
    </w:p>
    <w:p w:rsidR="00387CF5" w:rsidRDefault="00956195" w:rsidP="00387CF5">
      <w:pPr>
        <w:pBdr>
          <w:bottom w:val="single" w:sz="4" w:space="31" w:color="FFFFFF"/>
        </w:pBdr>
        <w:tabs>
          <w:tab w:val="left" w:pos="9781"/>
        </w:tabs>
        <w:spacing w:after="0" w:line="240" w:lineRule="auto"/>
        <w:ind w:firstLine="709"/>
        <w:jc w:val="both"/>
        <w:rPr>
          <w:rFonts w:ascii="Times New Roman" w:hAnsi="Times New Roman" w:cs="Times New Roman"/>
          <w:b/>
          <w:sz w:val="28"/>
          <w:szCs w:val="28"/>
        </w:rPr>
      </w:pPr>
      <w:r w:rsidRPr="00956195">
        <w:rPr>
          <w:rFonts w:ascii="Times New Roman" w:hAnsi="Times New Roman" w:cs="Times New Roman"/>
          <w:sz w:val="28"/>
          <w:szCs w:val="28"/>
        </w:rPr>
        <w:t>По инициативе комитета Законодательным Собранием</w:t>
      </w:r>
      <w:r w:rsidR="00486AB2">
        <w:rPr>
          <w:rFonts w:ascii="Times New Roman" w:hAnsi="Times New Roman" w:cs="Times New Roman"/>
          <w:sz w:val="28"/>
          <w:szCs w:val="28"/>
        </w:rPr>
        <w:t xml:space="preserve"> Нижегородской</w:t>
      </w:r>
      <w:r w:rsidRPr="00956195">
        <w:rPr>
          <w:rFonts w:ascii="Times New Roman" w:hAnsi="Times New Roman" w:cs="Times New Roman"/>
          <w:sz w:val="28"/>
          <w:szCs w:val="28"/>
        </w:rPr>
        <w:t xml:space="preserve"> области </w:t>
      </w:r>
      <w:r w:rsidRPr="00B1561C">
        <w:rPr>
          <w:rFonts w:ascii="Times New Roman" w:hAnsi="Times New Roman" w:cs="Times New Roman"/>
          <w:b/>
          <w:sz w:val="28"/>
          <w:szCs w:val="28"/>
        </w:rPr>
        <w:t xml:space="preserve">приняты </w:t>
      </w:r>
      <w:r w:rsidR="00483763" w:rsidRPr="00BD5E69">
        <w:rPr>
          <w:rFonts w:ascii="Times New Roman" w:hAnsi="Times New Roman" w:cs="Times New Roman"/>
          <w:b/>
          <w:sz w:val="28"/>
          <w:szCs w:val="28"/>
        </w:rPr>
        <w:t>2</w:t>
      </w:r>
      <w:r w:rsidRPr="00BD5E69">
        <w:rPr>
          <w:rFonts w:ascii="Times New Roman" w:hAnsi="Times New Roman" w:cs="Times New Roman"/>
          <w:b/>
          <w:sz w:val="28"/>
          <w:szCs w:val="28"/>
        </w:rPr>
        <w:t xml:space="preserve"> </w:t>
      </w:r>
      <w:r w:rsidRPr="00B1561C">
        <w:rPr>
          <w:rFonts w:ascii="Times New Roman" w:hAnsi="Times New Roman" w:cs="Times New Roman"/>
          <w:b/>
          <w:sz w:val="28"/>
          <w:szCs w:val="28"/>
        </w:rPr>
        <w:t>поправки:</w:t>
      </w:r>
    </w:p>
    <w:p w:rsidR="00387CF5" w:rsidRDefault="00251B9C" w:rsidP="00387CF5">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EC37BB">
        <w:rPr>
          <w:rFonts w:ascii="Times New Roman" w:hAnsi="Times New Roman" w:cs="Times New Roman"/>
          <w:sz w:val="28"/>
          <w:szCs w:val="28"/>
        </w:rPr>
        <w:t>1)</w:t>
      </w:r>
      <w:r>
        <w:rPr>
          <w:rFonts w:ascii="Times New Roman" w:hAnsi="Times New Roman" w:cs="Times New Roman"/>
          <w:b/>
          <w:sz w:val="28"/>
          <w:szCs w:val="28"/>
        </w:rPr>
        <w:t xml:space="preserve"> </w:t>
      </w:r>
      <w:r w:rsidRPr="00251B9C">
        <w:rPr>
          <w:rFonts w:ascii="Times New Roman" w:hAnsi="Times New Roman" w:cs="Times New Roman"/>
          <w:sz w:val="28"/>
          <w:szCs w:val="28"/>
        </w:rPr>
        <w:t xml:space="preserve">об увеличении расходов </w:t>
      </w:r>
      <w:r w:rsidRPr="00251B9C">
        <w:rPr>
          <w:rFonts w:ascii="Times New Roman" w:eastAsia="Calibri" w:hAnsi="Times New Roman" w:cs="Times New Roman"/>
          <w:sz w:val="28"/>
          <w:szCs w:val="28"/>
        </w:rPr>
        <w:t>на программу формирования комфортной городской среды за счет</w:t>
      </w:r>
      <w:r>
        <w:rPr>
          <w:rFonts w:ascii="Times New Roman" w:eastAsia="Calibri" w:hAnsi="Times New Roman" w:cs="Times New Roman"/>
          <w:sz w:val="28"/>
          <w:szCs w:val="28"/>
        </w:rPr>
        <w:t xml:space="preserve"> средств областного бюджета на </w:t>
      </w:r>
      <w:r w:rsidR="0030231C">
        <w:rPr>
          <w:rFonts w:ascii="Times New Roman" w:eastAsia="Calibri" w:hAnsi="Times New Roman" w:cs="Times New Roman"/>
          <w:sz w:val="28"/>
          <w:szCs w:val="28"/>
        </w:rPr>
        <w:t>2019 год на сумму</w:t>
      </w:r>
      <w:r w:rsidRPr="00251B9C">
        <w:rPr>
          <w:rFonts w:ascii="Times New Roman" w:eastAsia="Calibri" w:hAnsi="Times New Roman" w:cs="Times New Roman"/>
          <w:sz w:val="28"/>
          <w:szCs w:val="28"/>
        </w:rPr>
        <w:t xml:space="preserve"> 200 млн</w:t>
      </w:r>
      <w:r>
        <w:rPr>
          <w:rFonts w:ascii="Times New Roman" w:eastAsia="Calibri" w:hAnsi="Times New Roman" w:cs="Times New Roman"/>
          <w:sz w:val="28"/>
          <w:szCs w:val="28"/>
        </w:rPr>
        <w:t>.</w:t>
      </w:r>
      <w:r w:rsidR="007D0389">
        <w:rPr>
          <w:rFonts w:ascii="Times New Roman" w:eastAsia="Calibri" w:hAnsi="Times New Roman" w:cs="Times New Roman"/>
          <w:sz w:val="28"/>
          <w:szCs w:val="28"/>
        </w:rPr>
        <w:t xml:space="preserve"> рублей.</w:t>
      </w:r>
      <w:r w:rsidR="0030231C">
        <w:rPr>
          <w:rFonts w:ascii="Times New Roman" w:eastAsia="Calibri" w:hAnsi="Times New Roman" w:cs="Times New Roman"/>
          <w:sz w:val="28"/>
          <w:szCs w:val="28"/>
        </w:rPr>
        <w:t xml:space="preserve"> </w:t>
      </w:r>
      <w:r w:rsidRPr="00251B9C">
        <w:rPr>
          <w:rFonts w:ascii="Times New Roman" w:eastAsia="Calibri" w:hAnsi="Times New Roman" w:cs="Times New Roman"/>
          <w:sz w:val="28"/>
          <w:szCs w:val="28"/>
        </w:rPr>
        <w:t>Федеральные деньги на реализацию проекта на 2019 год составят</w:t>
      </w:r>
      <w:r w:rsidR="00E973AA">
        <w:rPr>
          <w:rFonts w:ascii="Times New Roman" w:hAnsi="Times New Roman" w:cs="Times New Roman"/>
          <w:sz w:val="28"/>
          <w:szCs w:val="28"/>
        </w:rPr>
        <w:t xml:space="preserve"> 1 млрд. 138 млн. рублей.</w:t>
      </w:r>
    </w:p>
    <w:p w:rsidR="00005825" w:rsidRDefault="0034352C" w:rsidP="00005825">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об увеличении расходов на обеспечение проведения мероприятий, направленных на пропаганду безопасности дорожного движения на</w:t>
      </w:r>
      <w:r>
        <w:rPr>
          <w:rFonts w:ascii="Times New Roman" w:hAnsi="Times New Roman" w:cs="Times New Roman"/>
          <w:sz w:val="28"/>
          <w:szCs w:val="28"/>
        </w:rPr>
        <w:br/>
        <w:t>550,0 тыс. рублей на финансирование мероприятий по изготовлению аудио-видеороликов, наружной рекламы, тематических печатных материалов, приобретению или изготовлению пешеходных отражателей.</w:t>
      </w:r>
      <w:r w:rsidR="00486AB2">
        <w:rPr>
          <w:rFonts w:ascii="Times New Roman" w:hAnsi="Times New Roman" w:cs="Times New Roman"/>
          <w:sz w:val="28"/>
          <w:szCs w:val="28"/>
        </w:rPr>
        <w:t xml:space="preserve"> </w:t>
      </w:r>
    </w:p>
    <w:p w:rsidR="00005825" w:rsidRPr="00B93861" w:rsidRDefault="0034352C" w:rsidP="00005825">
      <w:pPr>
        <w:pBdr>
          <w:bottom w:val="single" w:sz="4" w:space="31" w:color="FFFFFF"/>
        </w:pBdr>
        <w:tabs>
          <w:tab w:val="left" w:pos="9781"/>
        </w:tabs>
        <w:spacing w:after="0" w:line="240" w:lineRule="auto"/>
        <w:ind w:firstLine="709"/>
        <w:jc w:val="both"/>
        <w:rPr>
          <w:rFonts w:ascii="Times New Roman" w:hAnsi="Times New Roman" w:cs="Times New Roman"/>
          <w:b/>
          <w:sz w:val="28"/>
          <w:szCs w:val="28"/>
        </w:rPr>
      </w:pPr>
      <w:r w:rsidRPr="00B93861">
        <w:rPr>
          <w:rFonts w:ascii="Times New Roman" w:hAnsi="Times New Roman" w:cs="Times New Roman"/>
          <w:sz w:val="28"/>
          <w:szCs w:val="28"/>
        </w:rPr>
        <w:t xml:space="preserve">Кроме того, </w:t>
      </w:r>
      <w:r w:rsidR="00CC065F" w:rsidRPr="00B93861">
        <w:rPr>
          <w:rFonts w:ascii="Times New Roman" w:hAnsi="Times New Roman" w:cs="Times New Roman"/>
          <w:sz w:val="28"/>
          <w:szCs w:val="28"/>
        </w:rPr>
        <w:t xml:space="preserve">комитетом </w:t>
      </w:r>
      <w:r w:rsidRPr="00B93861">
        <w:rPr>
          <w:rFonts w:ascii="Times New Roman" w:hAnsi="Times New Roman" w:cs="Times New Roman"/>
          <w:sz w:val="28"/>
          <w:szCs w:val="28"/>
        </w:rPr>
        <w:t xml:space="preserve">были </w:t>
      </w:r>
      <w:r w:rsidRPr="00B93861">
        <w:rPr>
          <w:rFonts w:ascii="Times New Roman" w:hAnsi="Times New Roman" w:cs="Times New Roman"/>
          <w:b/>
          <w:sz w:val="28"/>
          <w:szCs w:val="28"/>
        </w:rPr>
        <w:t xml:space="preserve">подготовлены следующие </w:t>
      </w:r>
      <w:r w:rsidR="00261CA2">
        <w:rPr>
          <w:rFonts w:ascii="Times New Roman" w:hAnsi="Times New Roman" w:cs="Times New Roman"/>
          <w:b/>
          <w:sz w:val="28"/>
          <w:szCs w:val="28"/>
        </w:rPr>
        <w:t xml:space="preserve">2 </w:t>
      </w:r>
      <w:r w:rsidRPr="00B93861">
        <w:rPr>
          <w:rFonts w:ascii="Times New Roman" w:hAnsi="Times New Roman" w:cs="Times New Roman"/>
          <w:b/>
          <w:sz w:val="28"/>
          <w:szCs w:val="28"/>
        </w:rPr>
        <w:t>поправки:</w:t>
      </w:r>
    </w:p>
    <w:p w:rsidR="00D63A30" w:rsidRDefault="0034352C" w:rsidP="00005825">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56195" w:rsidRPr="00956195">
        <w:rPr>
          <w:rFonts w:ascii="Times New Roman" w:hAnsi="Times New Roman" w:cs="Times New Roman"/>
          <w:sz w:val="28"/>
          <w:szCs w:val="28"/>
        </w:rPr>
        <w:t>)</w:t>
      </w:r>
      <w:r w:rsidR="00B1561C">
        <w:rPr>
          <w:rFonts w:ascii="Times New Roman" w:hAnsi="Times New Roman" w:cs="Times New Roman"/>
          <w:sz w:val="28"/>
          <w:szCs w:val="28"/>
        </w:rPr>
        <w:t> </w:t>
      </w:r>
      <w:r w:rsidR="00956195" w:rsidRPr="00956195">
        <w:rPr>
          <w:rFonts w:ascii="Times New Roman" w:hAnsi="Times New Roman" w:cs="Times New Roman"/>
          <w:sz w:val="28"/>
          <w:szCs w:val="28"/>
        </w:rPr>
        <w:t xml:space="preserve">об увеличении расходов на возмещение транспортным предприятиям, обслуживающим регулярные маршруты городского сообщения и пригородного сообщения, выпадающих доходов от перевозки льготных категорий граждан на 400 млн. рублей с учетом увеличения расчетной ставки за одну поездку в связи с повышением </w:t>
      </w:r>
      <w:r w:rsidR="008D6609">
        <w:rPr>
          <w:rFonts w:ascii="Times New Roman" w:hAnsi="Times New Roman" w:cs="Times New Roman"/>
          <w:sz w:val="28"/>
          <w:szCs w:val="28"/>
        </w:rPr>
        <w:t>стоимости проезда.</w:t>
      </w:r>
    </w:p>
    <w:p w:rsidR="00005825" w:rsidRDefault="00AD48C7" w:rsidP="00005825">
      <w:pPr>
        <w:pBdr>
          <w:bottom w:val="single" w:sz="4" w:space="31" w:color="FFFFFF"/>
        </w:pBdr>
        <w:tabs>
          <w:tab w:val="left" w:pos="9781"/>
        </w:tabs>
        <w:spacing w:after="0" w:line="240" w:lineRule="auto"/>
        <w:ind w:firstLine="709"/>
        <w:jc w:val="both"/>
        <w:rPr>
          <w:rFonts w:ascii="Times New Roman" w:hAnsi="Times New Roman" w:cs="Times New Roman"/>
          <w:bCs/>
          <w:sz w:val="28"/>
          <w:szCs w:val="28"/>
        </w:rPr>
      </w:pPr>
      <w:r w:rsidRPr="00CA19C6">
        <w:rPr>
          <w:rFonts w:ascii="Times New Roman" w:hAnsi="Times New Roman" w:cs="Times New Roman"/>
          <w:sz w:val="28"/>
          <w:szCs w:val="28"/>
        </w:rPr>
        <w:t xml:space="preserve">Поправка была </w:t>
      </w:r>
      <w:r w:rsidR="00D63A30">
        <w:rPr>
          <w:rFonts w:ascii="Times New Roman" w:hAnsi="Times New Roman" w:cs="Times New Roman"/>
          <w:sz w:val="28"/>
          <w:szCs w:val="28"/>
        </w:rPr>
        <w:t>учтена во внесенной поправке</w:t>
      </w:r>
      <w:r w:rsidR="00CA19C6">
        <w:rPr>
          <w:rFonts w:ascii="Times New Roman" w:hAnsi="Times New Roman" w:cs="Times New Roman"/>
          <w:sz w:val="28"/>
          <w:szCs w:val="28"/>
        </w:rPr>
        <w:t xml:space="preserve"> </w:t>
      </w:r>
      <w:r w:rsidR="00771BC6" w:rsidRPr="00CA19C6">
        <w:rPr>
          <w:rFonts w:ascii="Times New Roman" w:hAnsi="Times New Roman" w:cs="Times New Roman"/>
          <w:sz w:val="28"/>
          <w:szCs w:val="28"/>
        </w:rPr>
        <w:t>Губернатор</w:t>
      </w:r>
      <w:r w:rsidR="00D63A30">
        <w:rPr>
          <w:rFonts w:ascii="Times New Roman" w:hAnsi="Times New Roman" w:cs="Times New Roman"/>
          <w:sz w:val="28"/>
          <w:szCs w:val="28"/>
        </w:rPr>
        <w:t>а</w:t>
      </w:r>
      <w:r w:rsidR="00771BC6" w:rsidRPr="00CA19C6">
        <w:rPr>
          <w:rFonts w:ascii="Times New Roman" w:hAnsi="Times New Roman" w:cs="Times New Roman"/>
          <w:sz w:val="28"/>
          <w:szCs w:val="28"/>
        </w:rPr>
        <w:t xml:space="preserve"> Нижегородской области, предусматривающей увеличение расходов министерства транспорта и автомобильных дорог Нижегородской области на возмещение </w:t>
      </w:r>
      <w:r w:rsidR="00771BC6" w:rsidRPr="00CA19C6">
        <w:rPr>
          <w:rFonts w:ascii="Times New Roman" w:hAnsi="Times New Roman" w:cs="Times New Roman"/>
          <w:bCs/>
          <w:sz w:val="28"/>
          <w:szCs w:val="28"/>
        </w:rPr>
        <w:t>транспортным предприятиям выпадающих доходов от перевозки льготных категорий граждан</w:t>
      </w:r>
      <w:r w:rsidR="00771BC6" w:rsidRPr="00CA19C6">
        <w:rPr>
          <w:rFonts w:ascii="Times New Roman" w:hAnsi="Times New Roman" w:cs="Times New Roman"/>
          <w:sz w:val="28"/>
          <w:szCs w:val="28"/>
        </w:rPr>
        <w:t xml:space="preserve">, учащихся, студентов, в связи с планируемыми изменениями методики в части увеличения размера расчетной ставки на проезд на одну поездку на городских маршрутах регулярного сообщения для муниципальных транспортных предприятий до фактически установленной стоимости проезда на территории соответствующего муниципального образования (первоначальный этап) на 2019 год на 301 555,0 </w:t>
      </w:r>
      <w:r w:rsidR="00771BC6" w:rsidRPr="00CA19C6">
        <w:rPr>
          <w:rFonts w:ascii="Times New Roman" w:hAnsi="Times New Roman" w:cs="Times New Roman"/>
          <w:bCs/>
          <w:sz w:val="28"/>
          <w:szCs w:val="28"/>
        </w:rPr>
        <w:t xml:space="preserve">тыс. рублей, </w:t>
      </w:r>
      <w:r w:rsidR="00771BC6" w:rsidRPr="00CA19C6">
        <w:rPr>
          <w:rFonts w:ascii="Times New Roman" w:hAnsi="Times New Roman" w:cs="Times New Roman"/>
          <w:sz w:val="28"/>
          <w:szCs w:val="28"/>
        </w:rPr>
        <w:t xml:space="preserve">на 2020 год на 301 555,0 </w:t>
      </w:r>
      <w:r w:rsidR="00771BC6" w:rsidRPr="00CA19C6">
        <w:rPr>
          <w:rFonts w:ascii="Times New Roman" w:hAnsi="Times New Roman" w:cs="Times New Roman"/>
          <w:bCs/>
          <w:sz w:val="28"/>
          <w:szCs w:val="28"/>
        </w:rPr>
        <w:t xml:space="preserve">тыс. рублей, </w:t>
      </w:r>
      <w:r w:rsidR="00771BC6" w:rsidRPr="00CA19C6">
        <w:rPr>
          <w:rFonts w:ascii="Times New Roman" w:hAnsi="Times New Roman" w:cs="Times New Roman"/>
          <w:sz w:val="28"/>
          <w:szCs w:val="28"/>
        </w:rPr>
        <w:t xml:space="preserve">на 2021 год на 301 555,0 </w:t>
      </w:r>
      <w:r w:rsidR="00771BC6" w:rsidRPr="00CA19C6">
        <w:rPr>
          <w:rFonts w:ascii="Times New Roman" w:hAnsi="Times New Roman" w:cs="Times New Roman"/>
          <w:bCs/>
          <w:sz w:val="28"/>
          <w:szCs w:val="28"/>
        </w:rPr>
        <w:t xml:space="preserve">тыс. рублей. </w:t>
      </w:r>
    </w:p>
    <w:p w:rsidR="00005825" w:rsidRDefault="0034352C" w:rsidP="00005825">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56195" w:rsidRPr="00956195">
        <w:rPr>
          <w:rFonts w:ascii="Times New Roman" w:hAnsi="Times New Roman" w:cs="Times New Roman"/>
          <w:sz w:val="28"/>
          <w:szCs w:val="28"/>
        </w:rPr>
        <w:t>)</w:t>
      </w:r>
      <w:r w:rsidR="00340CD7">
        <w:rPr>
          <w:rFonts w:ascii="Times New Roman" w:hAnsi="Times New Roman" w:cs="Times New Roman"/>
          <w:sz w:val="28"/>
          <w:szCs w:val="28"/>
        </w:rPr>
        <w:t> </w:t>
      </w:r>
      <w:r w:rsidR="00CC065F">
        <w:rPr>
          <w:rFonts w:ascii="Times New Roman" w:hAnsi="Times New Roman" w:cs="Times New Roman"/>
          <w:sz w:val="28"/>
          <w:szCs w:val="28"/>
        </w:rPr>
        <w:t>поправки депутата комитета А.Ф. Лесуна</w:t>
      </w:r>
      <w:r w:rsidR="00956195" w:rsidRPr="00956195">
        <w:rPr>
          <w:rFonts w:ascii="Times New Roman" w:hAnsi="Times New Roman" w:cs="Times New Roman"/>
          <w:sz w:val="28"/>
          <w:szCs w:val="28"/>
        </w:rPr>
        <w:t xml:space="preserve"> об увеличении субсидии на компенсацию части затрат по оказанию услуг населению по перевозкам пассажирским транспортом по тарифам, регулируемым Правительством Нижегородской области (т.е. железнодорожным транспортом) на</w:t>
      </w:r>
      <w:r w:rsidR="00B1561C">
        <w:rPr>
          <w:rFonts w:ascii="Times New Roman" w:hAnsi="Times New Roman" w:cs="Times New Roman"/>
          <w:sz w:val="28"/>
          <w:szCs w:val="28"/>
        </w:rPr>
        <w:br/>
      </w:r>
      <w:r w:rsidR="00956195" w:rsidRPr="00956195">
        <w:rPr>
          <w:rFonts w:ascii="Times New Roman" w:hAnsi="Times New Roman" w:cs="Times New Roman"/>
          <w:sz w:val="28"/>
          <w:szCs w:val="28"/>
        </w:rPr>
        <w:t>487 598,8 тыс. рублей с учётом затрат на приобретение железнодорожного подвижного состава и на обеспечение транспортной безопасности транспортных средств</w:t>
      </w:r>
      <w:r w:rsidR="003C1F02">
        <w:rPr>
          <w:rFonts w:ascii="Times New Roman" w:hAnsi="Times New Roman" w:cs="Times New Roman"/>
          <w:sz w:val="28"/>
          <w:szCs w:val="28"/>
        </w:rPr>
        <w:t>ах</w:t>
      </w:r>
      <w:r w:rsidR="00956195" w:rsidRPr="00956195">
        <w:rPr>
          <w:rFonts w:ascii="Times New Roman" w:hAnsi="Times New Roman" w:cs="Times New Roman"/>
          <w:sz w:val="28"/>
          <w:szCs w:val="28"/>
        </w:rPr>
        <w:t>.</w:t>
      </w:r>
    </w:p>
    <w:p w:rsidR="00CC5976" w:rsidRDefault="0030231C" w:rsidP="00CC5976">
      <w:pPr>
        <w:pBdr>
          <w:bottom w:val="single" w:sz="4" w:space="31" w:color="FFFFFF"/>
        </w:pBdr>
        <w:tabs>
          <w:tab w:val="left" w:pos="9781"/>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00261CA2" w:rsidRPr="00CC5976">
        <w:rPr>
          <w:rFonts w:ascii="Times New Roman" w:hAnsi="Times New Roman" w:cs="Times New Roman"/>
          <w:b/>
          <w:sz w:val="28"/>
          <w:szCs w:val="28"/>
        </w:rPr>
        <w:t xml:space="preserve">) </w:t>
      </w:r>
      <w:r w:rsidR="00CC5976" w:rsidRPr="00CC5976">
        <w:rPr>
          <w:rFonts w:ascii="Times New Roman" w:hAnsi="Times New Roman" w:cs="Times New Roman"/>
          <w:b/>
          <w:sz w:val="28"/>
          <w:szCs w:val="28"/>
        </w:rPr>
        <w:t xml:space="preserve">К </w:t>
      </w:r>
      <w:r w:rsidR="00261CA2" w:rsidRPr="00CC5976">
        <w:rPr>
          <w:rFonts w:ascii="Times New Roman" w:hAnsi="Times New Roman" w:cs="Times New Roman"/>
          <w:b/>
          <w:sz w:val="28"/>
          <w:szCs w:val="28"/>
        </w:rPr>
        <w:t>проект</w:t>
      </w:r>
      <w:r w:rsidR="00CC5976" w:rsidRPr="00CC5976">
        <w:rPr>
          <w:rFonts w:ascii="Times New Roman" w:hAnsi="Times New Roman" w:cs="Times New Roman"/>
          <w:b/>
          <w:sz w:val="28"/>
          <w:szCs w:val="28"/>
        </w:rPr>
        <w:t>у</w:t>
      </w:r>
      <w:r w:rsidR="00261CA2" w:rsidRPr="00CC5976">
        <w:rPr>
          <w:rFonts w:ascii="Times New Roman" w:hAnsi="Times New Roman" w:cs="Times New Roman"/>
          <w:b/>
          <w:sz w:val="28"/>
          <w:szCs w:val="28"/>
        </w:rPr>
        <w:t xml:space="preserve"> закона Нижегородской области № 457-6 "О внесении изменения в статью 13 Закона Нижегородской области "Об организации регулярных перевозок пассажиров и багажа автомобильным транспортом и городским наземным электрическим транспортом в Нижегородской области", внесенном</w:t>
      </w:r>
      <w:r w:rsidR="00CC5976" w:rsidRPr="00CC5976">
        <w:rPr>
          <w:rFonts w:ascii="Times New Roman" w:hAnsi="Times New Roman" w:cs="Times New Roman"/>
          <w:b/>
          <w:sz w:val="28"/>
          <w:szCs w:val="28"/>
        </w:rPr>
        <w:t>у</w:t>
      </w:r>
      <w:r w:rsidR="00261CA2" w:rsidRPr="00CC5976">
        <w:rPr>
          <w:rFonts w:ascii="Times New Roman" w:hAnsi="Times New Roman" w:cs="Times New Roman"/>
          <w:b/>
          <w:sz w:val="28"/>
          <w:szCs w:val="28"/>
        </w:rPr>
        <w:t xml:space="preserve"> Губернатор</w:t>
      </w:r>
      <w:r w:rsidR="007169A6">
        <w:rPr>
          <w:rFonts w:ascii="Times New Roman" w:hAnsi="Times New Roman" w:cs="Times New Roman"/>
          <w:b/>
          <w:sz w:val="28"/>
          <w:szCs w:val="28"/>
        </w:rPr>
        <w:t>ом</w:t>
      </w:r>
      <w:r w:rsidR="00261CA2" w:rsidRPr="00CC5976">
        <w:rPr>
          <w:rFonts w:ascii="Times New Roman" w:hAnsi="Times New Roman" w:cs="Times New Roman"/>
          <w:b/>
          <w:sz w:val="28"/>
          <w:szCs w:val="28"/>
        </w:rPr>
        <w:t xml:space="preserve"> Нижегородской области</w:t>
      </w:r>
      <w:r w:rsidR="00CC5976">
        <w:rPr>
          <w:sz w:val="28"/>
          <w:szCs w:val="28"/>
        </w:rPr>
        <w:t xml:space="preserve"> </w:t>
      </w:r>
      <w:r w:rsidR="00CC5976" w:rsidRPr="00772BBE">
        <w:rPr>
          <w:rFonts w:ascii="Times New Roman" w:hAnsi="Times New Roman" w:cs="Times New Roman"/>
          <w:b/>
          <w:sz w:val="28"/>
          <w:szCs w:val="28"/>
        </w:rPr>
        <w:t>(принят Закон Нижегородской области</w:t>
      </w:r>
      <w:r w:rsidR="00CC5976">
        <w:rPr>
          <w:rFonts w:ascii="Times New Roman" w:hAnsi="Times New Roman" w:cs="Times New Roman"/>
          <w:b/>
          <w:sz w:val="28"/>
          <w:szCs w:val="28"/>
        </w:rPr>
        <w:t xml:space="preserve"> от 05.03.2018 года</w:t>
      </w:r>
      <w:r>
        <w:rPr>
          <w:rFonts w:ascii="Times New Roman" w:hAnsi="Times New Roman" w:cs="Times New Roman"/>
          <w:b/>
          <w:sz w:val="28"/>
          <w:szCs w:val="28"/>
        </w:rPr>
        <w:t xml:space="preserve"> </w:t>
      </w:r>
      <w:r>
        <w:rPr>
          <w:rFonts w:ascii="Times New Roman" w:hAnsi="Times New Roman" w:cs="Times New Roman"/>
          <w:b/>
          <w:sz w:val="28"/>
          <w:szCs w:val="28"/>
        </w:rPr>
        <w:br/>
      </w:r>
      <w:r w:rsidR="00CC5976" w:rsidRPr="00265E30">
        <w:rPr>
          <w:rFonts w:ascii="Times New Roman" w:hAnsi="Times New Roman" w:cs="Times New Roman"/>
          <w:b/>
          <w:sz w:val="28"/>
          <w:szCs w:val="28"/>
        </w:rPr>
        <w:t>№ 13-З</w:t>
      </w:r>
      <w:r w:rsidR="00CC5976">
        <w:rPr>
          <w:rFonts w:ascii="Times New Roman" w:hAnsi="Times New Roman" w:cs="Times New Roman"/>
          <w:b/>
          <w:sz w:val="28"/>
          <w:szCs w:val="28"/>
        </w:rPr>
        <w:t>).</w:t>
      </w:r>
    </w:p>
    <w:p w:rsidR="00B46661" w:rsidRDefault="007169A6" w:rsidP="00005825">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инициативе комитета были подготовлены поправки к проекту закона, в соответствии с которыми отдельные положения Закона Нижегородской области "Об организации регулярных перевозок пассажиров и багажа автомобильным транспортом и городским наземным электрическим транспортом в Нижегородской области"</w:t>
      </w:r>
      <w:r w:rsidR="00B46661">
        <w:rPr>
          <w:rFonts w:ascii="Times New Roman" w:hAnsi="Times New Roman" w:cs="Times New Roman"/>
          <w:sz w:val="28"/>
          <w:szCs w:val="28"/>
        </w:rPr>
        <w:t xml:space="preserve"> в соответствие с федеральным законодательством</w:t>
      </w:r>
      <w:r>
        <w:rPr>
          <w:rFonts w:ascii="Times New Roman" w:hAnsi="Times New Roman" w:cs="Times New Roman"/>
          <w:sz w:val="28"/>
          <w:szCs w:val="28"/>
        </w:rPr>
        <w:t xml:space="preserve">. </w:t>
      </w:r>
    </w:p>
    <w:p w:rsidR="00B46661" w:rsidRDefault="007169A6" w:rsidP="00195DC3">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частност</w:t>
      </w:r>
      <w:r w:rsidR="00405A71">
        <w:rPr>
          <w:rFonts w:ascii="Times New Roman" w:hAnsi="Times New Roman" w:cs="Times New Roman"/>
          <w:sz w:val="28"/>
          <w:szCs w:val="28"/>
        </w:rPr>
        <w:t xml:space="preserve">и, в соответствии с поправками </w:t>
      </w:r>
      <w:r>
        <w:rPr>
          <w:rFonts w:ascii="Times New Roman" w:hAnsi="Times New Roman" w:cs="Times New Roman"/>
          <w:sz w:val="28"/>
          <w:szCs w:val="28"/>
        </w:rPr>
        <w:t>проект дополнен новой нормой об обеспечении перевозчиком исправности работы установленного в транспортном средстве оборудования для безналичной оплаты проезда пассажиров.</w:t>
      </w:r>
    </w:p>
    <w:p w:rsidR="007169A6" w:rsidRDefault="00956195" w:rsidP="007169A6">
      <w:pPr>
        <w:pBdr>
          <w:bottom w:val="single" w:sz="4" w:space="31" w:color="FFFFFF"/>
        </w:pBdr>
        <w:tabs>
          <w:tab w:val="left" w:pos="9781"/>
        </w:tabs>
        <w:spacing w:after="0" w:line="240" w:lineRule="auto"/>
        <w:ind w:firstLine="709"/>
        <w:jc w:val="both"/>
        <w:rPr>
          <w:rFonts w:ascii="Times New Roman" w:hAnsi="Times New Roman" w:cs="Times New Roman"/>
          <w:b/>
          <w:sz w:val="28"/>
          <w:szCs w:val="28"/>
        </w:rPr>
      </w:pPr>
      <w:r w:rsidRPr="00B1561C">
        <w:rPr>
          <w:rFonts w:ascii="Times New Roman" w:hAnsi="Times New Roman" w:cs="Times New Roman"/>
          <w:b/>
          <w:sz w:val="28"/>
          <w:szCs w:val="28"/>
        </w:rPr>
        <w:t>2.4.</w:t>
      </w:r>
      <w:r w:rsidR="00340CD7">
        <w:rPr>
          <w:rFonts w:ascii="Times New Roman" w:hAnsi="Times New Roman" w:cs="Times New Roman"/>
          <w:b/>
          <w:sz w:val="28"/>
          <w:szCs w:val="28"/>
        </w:rPr>
        <w:t> </w:t>
      </w:r>
      <w:r w:rsidRPr="00B1561C">
        <w:rPr>
          <w:rFonts w:ascii="Times New Roman" w:hAnsi="Times New Roman" w:cs="Times New Roman"/>
          <w:b/>
          <w:sz w:val="28"/>
          <w:szCs w:val="28"/>
        </w:rPr>
        <w:t>Принятые Постановления Законодательного Собрания</w:t>
      </w:r>
      <w:r w:rsidR="00DF3B9A">
        <w:rPr>
          <w:rFonts w:ascii="Times New Roman" w:hAnsi="Times New Roman" w:cs="Times New Roman"/>
          <w:b/>
          <w:sz w:val="28"/>
          <w:szCs w:val="28"/>
        </w:rPr>
        <w:t xml:space="preserve"> Нижегородской</w:t>
      </w:r>
      <w:r w:rsidRPr="00B1561C">
        <w:rPr>
          <w:rFonts w:ascii="Times New Roman" w:hAnsi="Times New Roman" w:cs="Times New Roman"/>
          <w:b/>
          <w:sz w:val="28"/>
          <w:szCs w:val="28"/>
        </w:rPr>
        <w:t xml:space="preserve"> области</w:t>
      </w:r>
      <w:r w:rsidR="00FB7C41">
        <w:rPr>
          <w:rFonts w:ascii="Times New Roman" w:hAnsi="Times New Roman" w:cs="Times New Roman"/>
          <w:b/>
          <w:sz w:val="28"/>
          <w:szCs w:val="28"/>
        </w:rPr>
        <w:t>:</w:t>
      </w:r>
    </w:p>
    <w:p w:rsidR="007D7C61" w:rsidRDefault="00956195" w:rsidP="007D7C61">
      <w:pPr>
        <w:pBdr>
          <w:bottom w:val="single" w:sz="4" w:space="31" w:color="FFFFFF"/>
        </w:pBdr>
        <w:tabs>
          <w:tab w:val="left" w:pos="9781"/>
        </w:tabs>
        <w:spacing w:after="0" w:line="240" w:lineRule="auto"/>
        <w:ind w:firstLine="709"/>
        <w:jc w:val="both"/>
        <w:rPr>
          <w:rFonts w:ascii="Times New Roman" w:hAnsi="Times New Roman" w:cs="Times New Roman"/>
          <w:b/>
          <w:sz w:val="28"/>
          <w:szCs w:val="28"/>
        </w:rPr>
      </w:pPr>
      <w:r w:rsidRPr="00340CD7">
        <w:rPr>
          <w:rFonts w:ascii="Times New Roman" w:hAnsi="Times New Roman" w:cs="Times New Roman"/>
          <w:b/>
          <w:sz w:val="28"/>
          <w:szCs w:val="28"/>
        </w:rPr>
        <w:t>1)</w:t>
      </w:r>
      <w:r w:rsidR="00340CD7">
        <w:rPr>
          <w:rFonts w:ascii="Times New Roman" w:hAnsi="Times New Roman" w:cs="Times New Roman"/>
          <w:b/>
          <w:sz w:val="28"/>
          <w:szCs w:val="28"/>
        </w:rPr>
        <w:t> </w:t>
      </w:r>
      <w:r w:rsidRPr="00340CD7">
        <w:rPr>
          <w:rFonts w:ascii="Times New Roman" w:hAnsi="Times New Roman" w:cs="Times New Roman"/>
          <w:b/>
          <w:sz w:val="28"/>
          <w:szCs w:val="28"/>
        </w:rPr>
        <w:t>Пост</w:t>
      </w:r>
      <w:r w:rsidR="007D0389">
        <w:rPr>
          <w:rFonts w:ascii="Times New Roman" w:hAnsi="Times New Roman" w:cs="Times New Roman"/>
          <w:b/>
          <w:sz w:val="28"/>
          <w:szCs w:val="28"/>
        </w:rPr>
        <w:t>ановление</w:t>
      </w:r>
      <w:r w:rsidR="00DF3B9A">
        <w:rPr>
          <w:rFonts w:ascii="Times New Roman" w:hAnsi="Times New Roman" w:cs="Times New Roman"/>
          <w:b/>
          <w:sz w:val="28"/>
          <w:szCs w:val="28"/>
        </w:rPr>
        <w:t xml:space="preserve"> Законодательного Собрания Нижегородской области </w:t>
      </w:r>
      <w:r w:rsidR="007D0389">
        <w:rPr>
          <w:rFonts w:ascii="Times New Roman" w:hAnsi="Times New Roman" w:cs="Times New Roman"/>
          <w:b/>
          <w:sz w:val="28"/>
          <w:szCs w:val="28"/>
        </w:rPr>
        <w:t xml:space="preserve">от </w:t>
      </w:r>
      <w:r w:rsidR="007D0389" w:rsidRPr="00A018BA">
        <w:rPr>
          <w:rFonts w:ascii="Times New Roman" w:hAnsi="Times New Roman" w:cs="Times New Roman"/>
          <w:b/>
          <w:sz w:val="28"/>
          <w:szCs w:val="28"/>
        </w:rPr>
        <w:t>24.04.2018</w:t>
      </w:r>
      <w:r w:rsidR="00CC065F" w:rsidRPr="00A018BA">
        <w:rPr>
          <w:rFonts w:ascii="Times New Roman" w:hAnsi="Times New Roman" w:cs="Times New Roman"/>
          <w:b/>
          <w:sz w:val="28"/>
          <w:szCs w:val="28"/>
        </w:rPr>
        <w:t xml:space="preserve"> года</w:t>
      </w:r>
      <w:r w:rsidR="007D0389" w:rsidRPr="00A018BA">
        <w:rPr>
          <w:rFonts w:ascii="Times New Roman" w:hAnsi="Times New Roman" w:cs="Times New Roman"/>
          <w:b/>
          <w:sz w:val="28"/>
          <w:szCs w:val="28"/>
        </w:rPr>
        <w:t xml:space="preserve"> № 5</w:t>
      </w:r>
      <w:r w:rsidR="00837F7B" w:rsidRPr="00A018BA">
        <w:rPr>
          <w:rFonts w:ascii="Times New Roman" w:hAnsi="Times New Roman" w:cs="Times New Roman"/>
          <w:b/>
          <w:sz w:val="28"/>
          <w:szCs w:val="28"/>
        </w:rPr>
        <w:t>9</w:t>
      </w:r>
      <w:r w:rsidR="007D0389" w:rsidRPr="00A018BA">
        <w:rPr>
          <w:rFonts w:ascii="Times New Roman" w:hAnsi="Times New Roman" w:cs="Times New Roman"/>
          <w:b/>
          <w:sz w:val="28"/>
          <w:szCs w:val="28"/>
        </w:rPr>
        <w:t>9-</w:t>
      </w:r>
      <w:r w:rsidRPr="00A018BA">
        <w:rPr>
          <w:rFonts w:ascii="Times New Roman" w:hAnsi="Times New Roman" w:cs="Times New Roman"/>
          <w:b/>
          <w:sz w:val="28"/>
          <w:szCs w:val="28"/>
        </w:rPr>
        <w:t xml:space="preserve">VI </w:t>
      </w:r>
      <w:r w:rsidRPr="00340CD7">
        <w:rPr>
          <w:rFonts w:ascii="Times New Roman" w:hAnsi="Times New Roman" w:cs="Times New Roman"/>
          <w:b/>
          <w:sz w:val="28"/>
          <w:szCs w:val="28"/>
        </w:rPr>
        <w:t>"Об обеспечении доступности транспортной среды для инвалидов и других маломобильных групп населения в период проведения на территории Нижегородской области игр чемпионата мира по футболу FIFA 2018 года".</w:t>
      </w:r>
    </w:p>
    <w:p w:rsidR="00F80C6D" w:rsidRPr="00A018BA" w:rsidRDefault="007D7C61" w:rsidP="00F80C6D">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A018BA">
        <w:rPr>
          <w:rFonts w:ascii="Times New Roman" w:hAnsi="Times New Roman" w:cs="Times New Roman"/>
          <w:sz w:val="28"/>
          <w:szCs w:val="28"/>
        </w:rPr>
        <w:t xml:space="preserve">По инициативе комитета Законодательного Собрания по транспорту и дорожному хозяйству </w:t>
      </w:r>
      <w:r w:rsidR="001373A5" w:rsidRPr="00A018BA">
        <w:rPr>
          <w:rFonts w:ascii="Times New Roman" w:hAnsi="Times New Roman" w:cs="Times New Roman"/>
          <w:sz w:val="28"/>
          <w:szCs w:val="28"/>
        </w:rPr>
        <w:t>2</w:t>
      </w:r>
      <w:r w:rsidR="00837F7B" w:rsidRPr="00A018BA">
        <w:rPr>
          <w:rFonts w:ascii="Times New Roman" w:hAnsi="Times New Roman" w:cs="Times New Roman"/>
          <w:sz w:val="28"/>
          <w:szCs w:val="28"/>
        </w:rPr>
        <w:t>4</w:t>
      </w:r>
      <w:r w:rsidR="001373A5" w:rsidRPr="00A018BA">
        <w:rPr>
          <w:rFonts w:ascii="Times New Roman" w:hAnsi="Times New Roman" w:cs="Times New Roman"/>
          <w:sz w:val="28"/>
          <w:szCs w:val="28"/>
        </w:rPr>
        <w:t xml:space="preserve"> апреля 2018 года </w:t>
      </w:r>
      <w:r w:rsidRPr="00A018BA">
        <w:rPr>
          <w:rFonts w:ascii="Times New Roman" w:hAnsi="Times New Roman" w:cs="Times New Roman"/>
          <w:sz w:val="28"/>
          <w:szCs w:val="28"/>
        </w:rPr>
        <w:t>был проведен "правительственный час" по вопросу "Об обеспечении доступности транспортной среды для инвалидов и других маломобильных групп населения в период проведения на территории Нижегородской области игр чемпионата мира по футболу FIFA 2018 года".</w:t>
      </w:r>
    </w:p>
    <w:p w:rsidR="00930717" w:rsidRDefault="007D7C61" w:rsidP="00837F7B">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5623D5">
        <w:rPr>
          <w:rFonts w:ascii="Times New Roman" w:hAnsi="Times New Roman" w:cs="Times New Roman"/>
          <w:sz w:val="28"/>
          <w:szCs w:val="28"/>
        </w:rPr>
        <w:t>По итогам "правительственного часа" по инициативе комитета принято постановление Законодательного Собрания области</w:t>
      </w:r>
      <w:r w:rsidRPr="005623D5">
        <w:rPr>
          <w:rFonts w:ascii="Times New Roman" w:hAnsi="Times New Roman" w:cs="Times New Roman"/>
          <w:b/>
          <w:sz w:val="28"/>
          <w:szCs w:val="28"/>
        </w:rPr>
        <w:t xml:space="preserve"> </w:t>
      </w:r>
      <w:r w:rsidRPr="005623D5">
        <w:rPr>
          <w:rFonts w:ascii="Times New Roman" w:hAnsi="Times New Roman" w:cs="Times New Roman"/>
          <w:sz w:val="28"/>
          <w:szCs w:val="28"/>
        </w:rPr>
        <w:t xml:space="preserve">"Об обеспечении доступности транспортной среды для инвалидов и других маломобильных групп населения в период проведения на территории Нижегородской области игр чемпионата </w:t>
      </w:r>
      <w:r w:rsidR="00837F7B" w:rsidRPr="005623D5">
        <w:rPr>
          <w:rFonts w:ascii="Times New Roman" w:hAnsi="Times New Roman" w:cs="Times New Roman"/>
          <w:sz w:val="28"/>
          <w:szCs w:val="28"/>
        </w:rPr>
        <w:t>мира по футболу FIFA 2018 года"</w:t>
      </w:r>
      <w:r w:rsidRPr="005623D5">
        <w:rPr>
          <w:rFonts w:ascii="Times New Roman" w:hAnsi="Times New Roman" w:cs="Times New Roman"/>
          <w:b/>
          <w:sz w:val="28"/>
          <w:szCs w:val="28"/>
        </w:rPr>
        <w:t>,</w:t>
      </w:r>
      <w:r w:rsidRPr="00837F7B">
        <w:rPr>
          <w:rFonts w:ascii="Times New Roman" w:hAnsi="Times New Roman" w:cs="Times New Roman"/>
          <w:sz w:val="28"/>
          <w:szCs w:val="28"/>
        </w:rPr>
        <w:t xml:space="preserve"> в котором отражены рекомендации комитету и Правительству области</w:t>
      </w:r>
      <w:r w:rsidR="00930717">
        <w:rPr>
          <w:rFonts w:ascii="Times New Roman" w:hAnsi="Times New Roman" w:cs="Times New Roman"/>
          <w:sz w:val="28"/>
          <w:szCs w:val="28"/>
        </w:rPr>
        <w:t>.</w:t>
      </w:r>
    </w:p>
    <w:p w:rsidR="00837F7B" w:rsidRPr="00837F7B" w:rsidRDefault="007D7C61" w:rsidP="00837F7B">
      <w:pPr>
        <w:pBdr>
          <w:bottom w:val="single" w:sz="4" w:space="31" w:color="FFFFFF"/>
        </w:pBdr>
        <w:tabs>
          <w:tab w:val="left" w:pos="9781"/>
        </w:tabs>
        <w:spacing w:after="0" w:line="240" w:lineRule="auto"/>
        <w:ind w:firstLine="709"/>
        <w:jc w:val="both"/>
        <w:rPr>
          <w:rFonts w:ascii="Times New Roman" w:hAnsi="Times New Roman" w:cs="Times New Roman"/>
          <w:color w:val="000000"/>
          <w:sz w:val="28"/>
          <w:szCs w:val="28"/>
        </w:rPr>
      </w:pPr>
      <w:r w:rsidRPr="00837F7B">
        <w:rPr>
          <w:rFonts w:ascii="Times New Roman" w:hAnsi="Times New Roman" w:cs="Times New Roman"/>
          <w:color w:val="000000"/>
          <w:sz w:val="28"/>
          <w:szCs w:val="28"/>
        </w:rPr>
        <w:t xml:space="preserve">В соответствии с указанным постановлением </w:t>
      </w:r>
      <w:r w:rsidRPr="00007981">
        <w:rPr>
          <w:rFonts w:ascii="Times New Roman" w:hAnsi="Times New Roman" w:cs="Times New Roman"/>
          <w:b/>
          <w:color w:val="000000"/>
          <w:sz w:val="28"/>
          <w:szCs w:val="28"/>
        </w:rPr>
        <w:t>комитетом был разработан проект закона</w:t>
      </w:r>
      <w:r w:rsidRPr="00837F7B">
        <w:rPr>
          <w:rFonts w:ascii="Times New Roman" w:hAnsi="Times New Roman" w:cs="Times New Roman"/>
          <w:color w:val="000000"/>
          <w:sz w:val="28"/>
          <w:szCs w:val="28"/>
        </w:rPr>
        <w:t xml:space="preserve"> "О внесении изменений в статью 7 Закона Нижегородской области "Об условиях осуществления деятельности по перевозке пассажиров и багажа легковым такси на территории Нижегородской области", внесенный комитетом в порядке законодательной инициативы </w:t>
      </w:r>
      <w:r w:rsidRPr="00007981">
        <w:rPr>
          <w:rFonts w:ascii="Times New Roman" w:hAnsi="Times New Roman" w:cs="Times New Roman"/>
          <w:b/>
          <w:color w:val="000000"/>
          <w:sz w:val="28"/>
          <w:szCs w:val="28"/>
        </w:rPr>
        <w:t>(принят Закон</w:t>
      </w:r>
      <w:r w:rsidR="00007981">
        <w:rPr>
          <w:rFonts w:ascii="Times New Roman" w:hAnsi="Times New Roman" w:cs="Times New Roman"/>
          <w:b/>
          <w:color w:val="000000"/>
          <w:sz w:val="28"/>
          <w:szCs w:val="28"/>
        </w:rPr>
        <w:t xml:space="preserve"> Нижегородской области</w:t>
      </w:r>
      <w:r w:rsidRPr="00007981">
        <w:rPr>
          <w:rFonts w:ascii="Times New Roman" w:hAnsi="Times New Roman" w:cs="Times New Roman"/>
          <w:b/>
          <w:color w:val="000000"/>
          <w:sz w:val="28"/>
          <w:szCs w:val="28"/>
        </w:rPr>
        <w:t xml:space="preserve"> от 02.08.2018 № 76-3</w:t>
      </w:r>
      <w:r w:rsidRPr="00837F7B">
        <w:rPr>
          <w:rFonts w:ascii="Times New Roman" w:hAnsi="Times New Roman" w:cs="Times New Roman"/>
          <w:color w:val="000000"/>
          <w:sz w:val="28"/>
          <w:szCs w:val="28"/>
        </w:rPr>
        <w:t>).</w:t>
      </w:r>
    </w:p>
    <w:p w:rsidR="00007981" w:rsidRDefault="00956195" w:rsidP="00007981">
      <w:pPr>
        <w:pBdr>
          <w:bottom w:val="single" w:sz="4" w:space="31" w:color="FFFFFF"/>
        </w:pBdr>
        <w:tabs>
          <w:tab w:val="left" w:pos="9781"/>
        </w:tabs>
        <w:spacing w:after="0" w:line="240" w:lineRule="auto"/>
        <w:ind w:firstLine="709"/>
        <w:jc w:val="both"/>
        <w:rPr>
          <w:rFonts w:ascii="Times New Roman" w:hAnsi="Times New Roman" w:cs="Times New Roman"/>
          <w:b/>
          <w:sz w:val="28"/>
          <w:szCs w:val="28"/>
        </w:rPr>
      </w:pPr>
      <w:r w:rsidRPr="001C5A86">
        <w:rPr>
          <w:rFonts w:ascii="Times New Roman" w:hAnsi="Times New Roman" w:cs="Times New Roman"/>
          <w:b/>
          <w:sz w:val="28"/>
          <w:szCs w:val="28"/>
        </w:rPr>
        <w:t>2)</w:t>
      </w:r>
      <w:r w:rsidR="001C5A86" w:rsidRPr="001C5A86">
        <w:rPr>
          <w:rFonts w:ascii="Times New Roman" w:hAnsi="Times New Roman" w:cs="Times New Roman"/>
          <w:b/>
          <w:sz w:val="28"/>
          <w:szCs w:val="28"/>
        </w:rPr>
        <w:t> </w:t>
      </w:r>
      <w:r w:rsidRPr="001C5A86">
        <w:rPr>
          <w:rFonts w:ascii="Times New Roman" w:hAnsi="Times New Roman" w:cs="Times New Roman"/>
          <w:b/>
          <w:sz w:val="28"/>
          <w:szCs w:val="28"/>
        </w:rPr>
        <w:t>Постановление</w:t>
      </w:r>
      <w:r w:rsidR="00DF3B9A" w:rsidRPr="00DF3B9A">
        <w:rPr>
          <w:rFonts w:ascii="Times New Roman" w:hAnsi="Times New Roman" w:cs="Times New Roman"/>
          <w:b/>
          <w:sz w:val="28"/>
          <w:szCs w:val="28"/>
        </w:rPr>
        <w:t xml:space="preserve"> </w:t>
      </w:r>
      <w:r w:rsidR="00DF3B9A">
        <w:rPr>
          <w:rFonts w:ascii="Times New Roman" w:hAnsi="Times New Roman" w:cs="Times New Roman"/>
          <w:b/>
          <w:sz w:val="28"/>
          <w:szCs w:val="28"/>
        </w:rPr>
        <w:t>Законодательного Собрания Нижегородской области</w:t>
      </w:r>
      <w:r w:rsidRPr="001C5A86">
        <w:rPr>
          <w:rFonts w:ascii="Times New Roman" w:hAnsi="Times New Roman" w:cs="Times New Roman"/>
          <w:b/>
          <w:sz w:val="28"/>
          <w:szCs w:val="28"/>
        </w:rPr>
        <w:t xml:space="preserve"> от 31.05.2018</w:t>
      </w:r>
      <w:r w:rsidR="006D0905">
        <w:rPr>
          <w:rFonts w:ascii="Times New Roman" w:hAnsi="Times New Roman" w:cs="Times New Roman"/>
          <w:b/>
          <w:sz w:val="28"/>
          <w:szCs w:val="28"/>
        </w:rPr>
        <w:t xml:space="preserve"> года</w:t>
      </w:r>
      <w:r w:rsidRPr="001C5A86">
        <w:rPr>
          <w:rFonts w:ascii="Times New Roman" w:hAnsi="Times New Roman" w:cs="Times New Roman"/>
          <w:b/>
          <w:sz w:val="28"/>
          <w:szCs w:val="28"/>
        </w:rPr>
        <w:t xml:space="preserve"> № 649-VI "О признании утратившим силу постановления За</w:t>
      </w:r>
      <w:r w:rsidR="00DF3B9A">
        <w:rPr>
          <w:rFonts w:ascii="Times New Roman" w:hAnsi="Times New Roman" w:cs="Times New Roman"/>
          <w:b/>
          <w:sz w:val="28"/>
          <w:szCs w:val="28"/>
        </w:rPr>
        <w:t xml:space="preserve">конодательного Собрания области </w:t>
      </w:r>
      <w:r w:rsidRPr="001C5A86">
        <w:rPr>
          <w:rFonts w:ascii="Times New Roman" w:hAnsi="Times New Roman" w:cs="Times New Roman"/>
          <w:b/>
          <w:sz w:val="28"/>
          <w:szCs w:val="28"/>
        </w:rPr>
        <w:t>"О внесении в Государственную Думу Федерального Собрания Российской Федерации в порядке законодательной инициативы Законодательного Собрания Нижегородской области проекта федерального закона "О внесении изменений в отдельные законодательные акты Российской Федерации в части расширения перечня видов деятельности, подлежащих лицензированию".</w:t>
      </w:r>
    </w:p>
    <w:p w:rsidR="00A018BA" w:rsidRDefault="00956195" w:rsidP="00A018BA">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Комитетом в соответствии с рекомендацией комиссии по обеспечению безопасности дорожного движения при Правительстве</w:t>
      </w:r>
      <w:r w:rsidR="004B5344">
        <w:rPr>
          <w:rFonts w:ascii="Times New Roman" w:hAnsi="Times New Roman" w:cs="Times New Roman"/>
          <w:sz w:val="28"/>
          <w:szCs w:val="28"/>
        </w:rPr>
        <w:t xml:space="preserve"> Нижегородской</w:t>
      </w:r>
      <w:r w:rsidRPr="00956195">
        <w:rPr>
          <w:rFonts w:ascii="Times New Roman" w:hAnsi="Times New Roman" w:cs="Times New Roman"/>
          <w:sz w:val="28"/>
          <w:szCs w:val="28"/>
        </w:rPr>
        <w:t xml:space="preserve"> области был разработан законопроект о внесении изменений в федеральное законодательство с целью обеспечения безопасности перевозок групп детей автобусами, проект был внесен в Государственную Думу</w:t>
      </w:r>
      <w:r w:rsidR="004B5344">
        <w:rPr>
          <w:rFonts w:ascii="Times New Roman" w:hAnsi="Times New Roman" w:cs="Times New Roman"/>
          <w:sz w:val="28"/>
          <w:szCs w:val="28"/>
        </w:rPr>
        <w:t xml:space="preserve"> Федерального Собрания</w:t>
      </w:r>
      <w:r w:rsidRPr="00956195">
        <w:rPr>
          <w:rFonts w:ascii="Times New Roman" w:hAnsi="Times New Roman" w:cs="Times New Roman"/>
          <w:sz w:val="28"/>
          <w:szCs w:val="28"/>
        </w:rPr>
        <w:t xml:space="preserve"> Российской Федерации постановлением Законодательного Собрания </w:t>
      </w:r>
      <w:r w:rsidR="004B5344">
        <w:rPr>
          <w:rFonts w:ascii="Times New Roman" w:hAnsi="Times New Roman" w:cs="Times New Roman"/>
          <w:sz w:val="28"/>
          <w:szCs w:val="28"/>
        </w:rPr>
        <w:t xml:space="preserve">Нижегородской </w:t>
      </w:r>
      <w:r w:rsidRPr="00956195">
        <w:rPr>
          <w:rFonts w:ascii="Times New Roman" w:hAnsi="Times New Roman" w:cs="Times New Roman"/>
          <w:sz w:val="28"/>
          <w:szCs w:val="28"/>
        </w:rPr>
        <w:t>области от 27 июля 2017 года.</w:t>
      </w:r>
    </w:p>
    <w:p w:rsidR="00A018BA" w:rsidRDefault="00956195" w:rsidP="00A018BA">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 xml:space="preserve">Законопроектом устанавливается обязательное требование о необходимости получения лицензии на осуществление деятельности по перевозкам пассажиров автомобильным транспортом, оборудованным для перевозок более восьми человек, в том числе по заказам (за исключением случая, если деятельность осуществляется для </w:t>
      </w:r>
      <w:r w:rsidR="00486AB2">
        <w:rPr>
          <w:rFonts w:ascii="Times New Roman" w:hAnsi="Times New Roman" w:cs="Times New Roman"/>
          <w:sz w:val="28"/>
          <w:szCs w:val="28"/>
        </w:rPr>
        <w:t>обеспечения собственных нужд юридического лица или индивидуального предпринимателя</w:t>
      </w:r>
      <w:r w:rsidRPr="00956195">
        <w:rPr>
          <w:rFonts w:ascii="Times New Roman" w:hAnsi="Times New Roman" w:cs="Times New Roman"/>
          <w:sz w:val="28"/>
          <w:szCs w:val="28"/>
        </w:rPr>
        <w:t>).</w:t>
      </w:r>
    </w:p>
    <w:p w:rsidR="00A018BA" w:rsidRDefault="002E76C5" w:rsidP="00A018BA">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956195" w:rsidRPr="00956195">
        <w:rPr>
          <w:rFonts w:ascii="Times New Roman" w:hAnsi="Times New Roman" w:cs="Times New Roman"/>
          <w:sz w:val="28"/>
          <w:szCs w:val="28"/>
        </w:rPr>
        <w:t xml:space="preserve"> связи с тем, что в проекте</w:t>
      </w:r>
      <w:r w:rsidR="00490BA0">
        <w:rPr>
          <w:rFonts w:ascii="Times New Roman" w:hAnsi="Times New Roman" w:cs="Times New Roman"/>
          <w:sz w:val="28"/>
          <w:szCs w:val="28"/>
        </w:rPr>
        <w:t xml:space="preserve"> закона </w:t>
      </w:r>
      <w:r w:rsidR="00490BA0" w:rsidRPr="00956195">
        <w:rPr>
          <w:rFonts w:ascii="Times New Roman" w:hAnsi="Times New Roman" w:cs="Times New Roman"/>
          <w:sz w:val="28"/>
          <w:szCs w:val="28"/>
        </w:rPr>
        <w: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автомобильным транспортом, оборудованным для перевозок более восьми человек",</w:t>
      </w:r>
      <w:r>
        <w:rPr>
          <w:rFonts w:ascii="Times New Roman" w:hAnsi="Times New Roman" w:cs="Times New Roman"/>
          <w:sz w:val="28"/>
          <w:szCs w:val="28"/>
        </w:rPr>
        <w:t xml:space="preserve"> разр</w:t>
      </w:r>
      <w:r w:rsidR="00490BA0">
        <w:rPr>
          <w:rFonts w:ascii="Times New Roman" w:hAnsi="Times New Roman" w:cs="Times New Roman"/>
          <w:sz w:val="28"/>
          <w:szCs w:val="28"/>
        </w:rPr>
        <w:t>а</w:t>
      </w:r>
      <w:r>
        <w:rPr>
          <w:rFonts w:ascii="Times New Roman" w:hAnsi="Times New Roman" w:cs="Times New Roman"/>
          <w:sz w:val="28"/>
          <w:szCs w:val="28"/>
        </w:rPr>
        <w:t>ботанно</w:t>
      </w:r>
      <w:r w:rsidR="00490BA0">
        <w:rPr>
          <w:rFonts w:ascii="Times New Roman" w:hAnsi="Times New Roman" w:cs="Times New Roman"/>
          <w:sz w:val="28"/>
          <w:szCs w:val="28"/>
        </w:rPr>
        <w:t>м</w:t>
      </w:r>
      <w:r w:rsidR="00956195" w:rsidRPr="00956195">
        <w:rPr>
          <w:rFonts w:ascii="Times New Roman" w:hAnsi="Times New Roman" w:cs="Times New Roman"/>
          <w:sz w:val="28"/>
          <w:szCs w:val="28"/>
        </w:rPr>
        <w:t xml:space="preserve"> </w:t>
      </w:r>
      <w:r w:rsidR="00490BA0" w:rsidRPr="00956195">
        <w:rPr>
          <w:rFonts w:ascii="Times New Roman" w:hAnsi="Times New Roman" w:cs="Times New Roman"/>
          <w:sz w:val="28"/>
          <w:szCs w:val="28"/>
        </w:rPr>
        <w:t xml:space="preserve">Минтрансом </w:t>
      </w:r>
      <w:r w:rsidR="00490BA0">
        <w:rPr>
          <w:rFonts w:ascii="Times New Roman" w:hAnsi="Times New Roman" w:cs="Times New Roman"/>
          <w:sz w:val="28"/>
          <w:szCs w:val="28"/>
        </w:rPr>
        <w:t>Российской Федерации</w:t>
      </w:r>
      <w:r w:rsidR="00490BA0" w:rsidRPr="00956195">
        <w:rPr>
          <w:rFonts w:ascii="Times New Roman" w:hAnsi="Times New Roman" w:cs="Times New Roman"/>
          <w:sz w:val="28"/>
          <w:szCs w:val="28"/>
        </w:rPr>
        <w:t xml:space="preserve"> </w:t>
      </w:r>
      <w:r w:rsidR="00490BA0">
        <w:rPr>
          <w:rFonts w:ascii="Times New Roman" w:hAnsi="Times New Roman" w:cs="Times New Roman"/>
          <w:sz w:val="28"/>
          <w:szCs w:val="28"/>
        </w:rPr>
        <w:t xml:space="preserve">и </w:t>
      </w:r>
      <w:r>
        <w:rPr>
          <w:rFonts w:ascii="Times New Roman" w:hAnsi="Times New Roman" w:cs="Times New Roman"/>
          <w:sz w:val="28"/>
          <w:szCs w:val="28"/>
        </w:rPr>
        <w:t>внесенном в Государственную</w:t>
      </w:r>
      <w:r w:rsidRPr="00956195">
        <w:rPr>
          <w:rFonts w:ascii="Times New Roman" w:hAnsi="Times New Roman" w:cs="Times New Roman"/>
          <w:sz w:val="28"/>
          <w:szCs w:val="28"/>
        </w:rPr>
        <w:t xml:space="preserve"> Думу </w:t>
      </w:r>
      <w:r>
        <w:rPr>
          <w:rFonts w:ascii="Times New Roman" w:hAnsi="Times New Roman" w:cs="Times New Roman"/>
          <w:sz w:val="28"/>
          <w:szCs w:val="28"/>
        </w:rPr>
        <w:t xml:space="preserve">Российской Федерации </w:t>
      </w:r>
      <w:r w:rsidR="00490BA0" w:rsidRPr="00956195">
        <w:rPr>
          <w:rFonts w:ascii="Times New Roman" w:hAnsi="Times New Roman" w:cs="Times New Roman"/>
          <w:sz w:val="28"/>
          <w:szCs w:val="28"/>
        </w:rPr>
        <w:t>Правительств</w:t>
      </w:r>
      <w:r w:rsidR="00490BA0">
        <w:rPr>
          <w:rFonts w:ascii="Times New Roman" w:hAnsi="Times New Roman" w:cs="Times New Roman"/>
          <w:sz w:val="28"/>
          <w:szCs w:val="28"/>
        </w:rPr>
        <w:t>ом</w:t>
      </w:r>
      <w:r w:rsidR="00490BA0" w:rsidRPr="00956195">
        <w:rPr>
          <w:rFonts w:ascii="Times New Roman" w:hAnsi="Times New Roman" w:cs="Times New Roman"/>
          <w:sz w:val="28"/>
          <w:szCs w:val="28"/>
        </w:rPr>
        <w:t xml:space="preserve"> </w:t>
      </w:r>
      <w:r w:rsidR="00490BA0">
        <w:rPr>
          <w:rFonts w:ascii="Times New Roman" w:hAnsi="Times New Roman" w:cs="Times New Roman"/>
          <w:sz w:val="28"/>
          <w:szCs w:val="28"/>
        </w:rPr>
        <w:t>Российской Федерации</w:t>
      </w:r>
      <w:r w:rsidR="00490BA0" w:rsidRPr="00956195">
        <w:rPr>
          <w:rFonts w:ascii="Times New Roman" w:hAnsi="Times New Roman" w:cs="Times New Roman"/>
          <w:sz w:val="28"/>
          <w:szCs w:val="28"/>
        </w:rPr>
        <w:t xml:space="preserve"> </w:t>
      </w:r>
      <w:r>
        <w:rPr>
          <w:rFonts w:ascii="Times New Roman" w:hAnsi="Times New Roman" w:cs="Times New Roman"/>
          <w:sz w:val="28"/>
          <w:szCs w:val="28"/>
        </w:rPr>
        <w:t xml:space="preserve">законопроекта </w:t>
      </w:r>
      <w:r w:rsidR="00956195" w:rsidRPr="00956195">
        <w:rPr>
          <w:rFonts w:ascii="Times New Roman" w:hAnsi="Times New Roman" w:cs="Times New Roman"/>
          <w:sz w:val="28"/>
          <w:szCs w:val="28"/>
        </w:rPr>
        <w:t xml:space="preserve">учтено большинство положений проекта Законодательного Собрания области, постановление </w:t>
      </w:r>
      <w:r w:rsidR="00F54920">
        <w:rPr>
          <w:rFonts w:ascii="Times New Roman" w:hAnsi="Times New Roman" w:cs="Times New Roman"/>
          <w:sz w:val="28"/>
          <w:szCs w:val="28"/>
        </w:rPr>
        <w:t xml:space="preserve">признано </w:t>
      </w:r>
      <w:r w:rsidR="00956195" w:rsidRPr="00956195">
        <w:rPr>
          <w:rFonts w:ascii="Times New Roman" w:hAnsi="Times New Roman" w:cs="Times New Roman"/>
          <w:sz w:val="28"/>
          <w:szCs w:val="28"/>
        </w:rPr>
        <w:t>утратившим силу.</w:t>
      </w:r>
    </w:p>
    <w:p w:rsidR="00A018BA" w:rsidRDefault="00956195" w:rsidP="00A018BA">
      <w:pPr>
        <w:pBdr>
          <w:bottom w:val="single" w:sz="4" w:space="31" w:color="FFFFFF"/>
        </w:pBdr>
        <w:tabs>
          <w:tab w:val="left" w:pos="9781"/>
        </w:tabs>
        <w:spacing w:after="0" w:line="240" w:lineRule="auto"/>
        <w:ind w:firstLine="709"/>
        <w:jc w:val="both"/>
        <w:rPr>
          <w:rFonts w:ascii="Times New Roman" w:hAnsi="Times New Roman" w:cs="Times New Roman"/>
          <w:b/>
          <w:sz w:val="28"/>
          <w:szCs w:val="28"/>
        </w:rPr>
      </w:pPr>
      <w:r w:rsidRPr="00304E3D">
        <w:rPr>
          <w:rFonts w:ascii="Times New Roman" w:hAnsi="Times New Roman" w:cs="Times New Roman"/>
          <w:b/>
          <w:sz w:val="28"/>
          <w:szCs w:val="28"/>
        </w:rPr>
        <w:t>3)</w:t>
      </w:r>
      <w:r w:rsidR="00304E3D" w:rsidRPr="00304E3D">
        <w:rPr>
          <w:rFonts w:ascii="Times New Roman" w:hAnsi="Times New Roman" w:cs="Times New Roman"/>
          <w:b/>
          <w:sz w:val="28"/>
          <w:szCs w:val="28"/>
        </w:rPr>
        <w:t> </w:t>
      </w:r>
      <w:r w:rsidRPr="00304E3D">
        <w:rPr>
          <w:rFonts w:ascii="Times New Roman" w:hAnsi="Times New Roman" w:cs="Times New Roman"/>
          <w:b/>
          <w:sz w:val="28"/>
          <w:szCs w:val="28"/>
        </w:rPr>
        <w:t>Постановление</w:t>
      </w:r>
      <w:r w:rsidR="00DF3B9A" w:rsidRPr="00DF3B9A">
        <w:rPr>
          <w:rFonts w:ascii="Times New Roman" w:hAnsi="Times New Roman" w:cs="Times New Roman"/>
          <w:b/>
          <w:sz w:val="28"/>
          <w:szCs w:val="28"/>
        </w:rPr>
        <w:t xml:space="preserve"> </w:t>
      </w:r>
      <w:r w:rsidR="00DF3B9A">
        <w:rPr>
          <w:rFonts w:ascii="Times New Roman" w:hAnsi="Times New Roman" w:cs="Times New Roman"/>
          <w:b/>
          <w:sz w:val="28"/>
          <w:szCs w:val="28"/>
        </w:rPr>
        <w:t>Законодательного Собрания Нижегородской области</w:t>
      </w:r>
      <w:r w:rsidRPr="00304E3D">
        <w:rPr>
          <w:rFonts w:ascii="Times New Roman" w:hAnsi="Times New Roman" w:cs="Times New Roman"/>
          <w:b/>
          <w:sz w:val="28"/>
          <w:szCs w:val="28"/>
        </w:rPr>
        <w:t xml:space="preserve"> </w:t>
      </w:r>
      <w:r w:rsidR="00DB3F03">
        <w:rPr>
          <w:rFonts w:ascii="Times New Roman" w:hAnsi="Times New Roman" w:cs="Times New Roman"/>
          <w:b/>
          <w:sz w:val="28"/>
          <w:szCs w:val="28"/>
        </w:rPr>
        <w:t>от 26.07.2018</w:t>
      </w:r>
      <w:r w:rsidR="00835CB2">
        <w:rPr>
          <w:rFonts w:ascii="Times New Roman" w:hAnsi="Times New Roman" w:cs="Times New Roman"/>
          <w:b/>
          <w:sz w:val="28"/>
          <w:szCs w:val="28"/>
        </w:rPr>
        <w:t xml:space="preserve"> года</w:t>
      </w:r>
      <w:r w:rsidR="00DB3F03" w:rsidRPr="00DB3F03">
        <w:rPr>
          <w:rFonts w:ascii="Times New Roman" w:hAnsi="Times New Roman" w:cs="Times New Roman"/>
          <w:b/>
          <w:sz w:val="28"/>
          <w:szCs w:val="28"/>
        </w:rPr>
        <w:t xml:space="preserve"> </w:t>
      </w:r>
      <w:r w:rsidR="008A2B66">
        <w:rPr>
          <w:rFonts w:ascii="Times New Roman" w:hAnsi="Times New Roman" w:cs="Times New Roman"/>
          <w:b/>
          <w:sz w:val="28"/>
          <w:szCs w:val="28"/>
        </w:rPr>
        <w:t>№ 721-</w:t>
      </w:r>
      <w:r w:rsidR="00DB3F03">
        <w:rPr>
          <w:rFonts w:ascii="Times New Roman" w:hAnsi="Times New Roman" w:cs="Times New Roman"/>
          <w:b/>
          <w:sz w:val="28"/>
          <w:szCs w:val="28"/>
        </w:rPr>
        <w:t>VI</w:t>
      </w:r>
      <w:r w:rsidRPr="00304E3D">
        <w:rPr>
          <w:rFonts w:ascii="Times New Roman" w:hAnsi="Times New Roman" w:cs="Times New Roman"/>
          <w:b/>
          <w:sz w:val="28"/>
          <w:szCs w:val="28"/>
        </w:rPr>
        <w:t xml:space="preserve"> "О внесении поправок к проекту федерального закона № 433157-7 "Об организации регулярных пассажирских железнодорожных перевозок и внесении изменений в отдельные законодательные акты Российской Федерации".</w:t>
      </w:r>
    </w:p>
    <w:p w:rsidR="00A018BA" w:rsidRDefault="00956195" w:rsidP="00A018BA">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В соответствии с данным постановлением в Государственную Думу Российской Федерации внесены поправки к проекту федерального закона</w:t>
      </w:r>
      <w:r w:rsidR="00304E3D">
        <w:rPr>
          <w:rFonts w:ascii="Times New Roman" w:hAnsi="Times New Roman" w:cs="Times New Roman"/>
          <w:sz w:val="28"/>
          <w:szCs w:val="28"/>
        </w:rPr>
        <w:br/>
      </w:r>
      <w:r w:rsidRPr="00956195">
        <w:rPr>
          <w:rFonts w:ascii="Times New Roman" w:hAnsi="Times New Roman" w:cs="Times New Roman"/>
          <w:sz w:val="28"/>
          <w:szCs w:val="28"/>
        </w:rPr>
        <w:t>№ 433157-7 "Об организации регулярных пассажирских железнодорожных перевозок и внесении изменений в отдельные законодательные акты Российской Федерации", внесенному Правительством Российской Федерации.</w:t>
      </w:r>
    </w:p>
    <w:p w:rsidR="00A018BA" w:rsidRDefault="00956195" w:rsidP="00A018BA">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Указанными поправками предлагается уточнить:</w:t>
      </w:r>
    </w:p>
    <w:p w:rsidR="00A018BA" w:rsidRDefault="00956195" w:rsidP="00A018BA">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w:t>
      </w:r>
      <w:r w:rsidR="00304E3D">
        <w:rPr>
          <w:rFonts w:ascii="Times New Roman" w:hAnsi="Times New Roman" w:cs="Times New Roman"/>
          <w:sz w:val="28"/>
          <w:szCs w:val="28"/>
        </w:rPr>
        <w:t> </w:t>
      </w:r>
      <w:r w:rsidRPr="00956195">
        <w:rPr>
          <w:rFonts w:ascii="Times New Roman" w:hAnsi="Times New Roman" w:cs="Times New Roman"/>
          <w:sz w:val="28"/>
          <w:szCs w:val="28"/>
        </w:rPr>
        <w:t>требования к установлению маршрутов следования пассажирского железнодорожного состава;</w:t>
      </w:r>
    </w:p>
    <w:p w:rsidR="00A018BA" w:rsidRDefault="00956195" w:rsidP="00A018BA">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w:t>
      </w:r>
      <w:r w:rsidR="00304E3D">
        <w:rPr>
          <w:rFonts w:ascii="Times New Roman" w:hAnsi="Times New Roman" w:cs="Times New Roman"/>
          <w:sz w:val="28"/>
          <w:szCs w:val="28"/>
        </w:rPr>
        <w:t> </w:t>
      </w:r>
      <w:r w:rsidRPr="00956195">
        <w:rPr>
          <w:rFonts w:ascii="Times New Roman" w:hAnsi="Times New Roman" w:cs="Times New Roman"/>
          <w:sz w:val="28"/>
          <w:szCs w:val="28"/>
        </w:rPr>
        <w:t>условия организационного договора, заключаемого между организатором пассажирских железнодорожных перевозок и перевозчиком;</w:t>
      </w:r>
    </w:p>
    <w:p w:rsidR="00A018BA" w:rsidRDefault="00956195" w:rsidP="00A018BA">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w:t>
      </w:r>
      <w:r w:rsidR="00304E3D">
        <w:rPr>
          <w:rFonts w:ascii="Times New Roman" w:hAnsi="Times New Roman" w:cs="Times New Roman"/>
          <w:sz w:val="28"/>
          <w:szCs w:val="28"/>
        </w:rPr>
        <w:t> </w:t>
      </w:r>
      <w:r w:rsidRPr="00956195">
        <w:rPr>
          <w:rFonts w:ascii="Times New Roman" w:hAnsi="Times New Roman" w:cs="Times New Roman"/>
          <w:sz w:val="28"/>
          <w:szCs w:val="28"/>
        </w:rPr>
        <w:t>порядок подготовки конкурса и определения критериев конкурса на право заключения организационного договора;</w:t>
      </w:r>
    </w:p>
    <w:p w:rsidR="00A018BA" w:rsidRDefault="00956195" w:rsidP="00A018BA">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w:t>
      </w:r>
      <w:r w:rsidR="00304E3D">
        <w:rPr>
          <w:rFonts w:ascii="Times New Roman" w:hAnsi="Times New Roman" w:cs="Times New Roman"/>
          <w:sz w:val="28"/>
          <w:szCs w:val="28"/>
        </w:rPr>
        <w:t> </w:t>
      </w:r>
      <w:r w:rsidRPr="00956195">
        <w:rPr>
          <w:rFonts w:ascii="Times New Roman" w:hAnsi="Times New Roman" w:cs="Times New Roman"/>
          <w:sz w:val="28"/>
          <w:szCs w:val="28"/>
        </w:rPr>
        <w:t>случаи заключения организационного договора без проведения конкурса;</w:t>
      </w:r>
    </w:p>
    <w:p w:rsidR="00A018BA" w:rsidRDefault="00956195" w:rsidP="00A018BA">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w:t>
      </w:r>
      <w:r w:rsidR="00304E3D">
        <w:rPr>
          <w:rFonts w:ascii="Times New Roman" w:hAnsi="Times New Roman" w:cs="Times New Roman"/>
          <w:sz w:val="28"/>
          <w:szCs w:val="28"/>
        </w:rPr>
        <w:t> </w:t>
      </w:r>
      <w:r w:rsidRPr="00956195">
        <w:rPr>
          <w:rFonts w:ascii="Times New Roman" w:hAnsi="Times New Roman" w:cs="Times New Roman"/>
          <w:sz w:val="28"/>
          <w:szCs w:val="28"/>
        </w:rPr>
        <w:t>и другие вопросы, связанные с организацией железнодорожных перевозок.</w:t>
      </w:r>
    </w:p>
    <w:p w:rsidR="00A018BA" w:rsidRDefault="00013A19" w:rsidP="00A018BA">
      <w:pPr>
        <w:pBdr>
          <w:bottom w:val="single" w:sz="4" w:space="31" w:color="FFFFFF"/>
        </w:pBdr>
        <w:tabs>
          <w:tab w:val="left" w:pos="9781"/>
        </w:tabs>
        <w:spacing w:after="0" w:line="240" w:lineRule="auto"/>
        <w:ind w:firstLine="709"/>
        <w:jc w:val="both"/>
        <w:rPr>
          <w:rFonts w:ascii="Times New Roman" w:eastAsia="Times New Roman" w:hAnsi="Times New Roman" w:cs="Times New Roman"/>
          <w:sz w:val="28"/>
          <w:szCs w:val="28"/>
        </w:rPr>
      </w:pPr>
      <w:r w:rsidRPr="00013A19">
        <w:rPr>
          <w:rFonts w:ascii="Times New Roman" w:eastAsia="Times New Roman" w:hAnsi="Times New Roman" w:cs="Times New Roman"/>
          <w:sz w:val="28"/>
          <w:szCs w:val="28"/>
        </w:rPr>
        <w:t>Поправки приняты к рассмотрению Государственной Думой Российской Федерации ко</w:t>
      </w:r>
      <w:r w:rsidRPr="00D27005">
        <w:rPr>
          <w:rFonts w:eastAsia="Times New Roman"/>
          <w:szCs w:val="28"/>
        </w:rPr>
        <w:t xml:space="preserve"> </w:t>
      </w:r>
      <w:r w:rsidRPr="00013A19">
        <w:rPr>
          <w:rFonts w:ascii="Times New Roman" w:eastAsia="Times New Roman" w:hAnsi="Times New Roman" w:cs="Times New Roman"/>
          <w:sz w:val="28"/>
          <w:szCs w:val="28"/>
        </w:rPr>
        <w:t xml:space="preserve">второму чтению проекта федерального закона </w:t>
      </w:r>
      <w:r w:rsidR="0013725B">
        <w:rPr>
          <w:rFonts w:ascii="Times New Roman" w:eastAsia="Times New Roman" w:hAnsi="Times New Roman" w:cs="Times New Roman"/>
          <w:sz w:val="28"/>
          <w:szCs w:val="28"/>
        </w:rPr>
        <w:br/>
      </w:r>
      <w:r w:rsidRPr="00013A19">
        <w:rPr>
          <w:rFonts w:ascii="Times New Roman" w:eastAsia="Times New Roman" w:hAnsi="Times New Roman" w:cs="Times New Roman"/>
          <w:sz w:val="28"/>
          <w:szCs w:val="28"/>
        </w:rPr>
        <w:t>№ 433157-7.</w:t>
      </w:r>
    </w:p>
    <w:p w:rsidR="00A018BA" w:rsidRDefault="00956195" w:rsidP="00A018BA">
      <w:pPr>
        <w:pBdr>
          <w:bottom w:val="single" w:sz="4" w:space="31" w:color="FFFFFF"/>
        </w:pBdr>
        <w:tabs>
          <w:tab w:val="left" w:pos="9781"/>
        </w:tabs>
        <w:spacing w:after="0" w:line="240" w:lineRule="auto"/>
        <w:ind w:firstLine="709"/>
        <w:jc w:val="both"/>
        <w:rPr>
          <w:rFonts w:ascii="Times New Roman" w:hAnsi="Times New Roman" w:cs="Times New Roman"/>
          <w:b/>
          <w:sz w:val="28"/>
          <w:szCs w:val="28"/>
        </w:rPr>
      </w:pPr>
      <w:r w:rsidRPr="00304E3D">
        <w:rPr>
          <w:rFonts w:ascii="Times New Roman" w:hAnsi="Times New Roman" w:cs="Times New Roman"/>
          <w:b/>
          <w:sz w:val="28"/>
          <w:szCs w:val="28"/>
        </w:rPr>
        <w:t>4)</w:t>
      </w:r>
      <w:r w:rsidR="00304E3D" w:rsidRPr="00304E3D">
        <w:rPr>
          <w:rFonts w:ascii="Times New Roman" w:hAnsi="Times New Roman" w:cs="Times New Roman"/>
          <w:b/>
          <w:sz w:val="28"/>
          <w:szCs w:val="28"/>
        </w:rPr>
        <w:t> </w:t>
      </w:r>
      <w:r w:rsidR="008A2B66">
        <w:rPr>
          <w:rFonts w:ascii="Times New Roman" w:hAnsi="Times New Roman" w:cs="Times New Roman"/>
          <w:b/>
          <w:sz w:val="28"/>
          <w:szCs w:val="28"/>
        </w:rPr>
        <w:t>Постановление</w:t>
      </w:r>
      <w:r w:rsidR="00DF3B9A" w:rsidRPr="00DF3B9A">
        <w:rPr>
          <w:rFonts w:ascii="Times New Roman" w:hAnsi="Times New Roman" w:cs="Times New Roman"/>
          <w:b/>
          <w:sz w:val="28"/>
          <w:szCs w:val="28"/>
        </w:rPr>
        <w:t xml:space="preserve"> </w:t>
      </w:r>
      <w:r w:rsidR="00DF3B9A">
        <w:rPr>
          <w:rFonts w:ascii="Times New Roman" w:hAnsi="Times New Roman" w:cs="Times New Roman"/>
          <w:b/>
          <w:sz w:val="28"/>
          <w:szCs w:val="28"/>
        </w:rPr>
        <w:t>Законодательного Собрания Нижегородской области</w:t>
      </w:r>
      <w:r w:rsidR="008A2B66">
        <w:rPr>
          <w:rFonts w:ascii="Times New Roman" w:hAnsi="Times New Roman" w:cs="Times New Roman"/>
          <w:b/>
          <w:sz w:val="28"/>
          <w:szCs w:val="28"/>
        </w:rPr>
        <w:t xml:space="preserve"> от 25.10.2018</w:t>
      </w:r>
      <w:r w:rsidR="00CD5FD3">
        <w:rPr>
          <w:rFonts w:ascii="Times New Roman" w:hAnsi="Times New Roman" w:cs="Times New Roman"/>
          <w:b/>
          <w:sz w:val="28"/>
          <w:szCs w:val="28"/>
        </w:rPr>
        <w:t xml:space="preserve"> года</w:t>
      </w:r>
      <w:r w:rsidR="008A2B66">
        <w:rPr>
          <w:rFonts w:ascii="Times New Roman" w:hAnsi="Times New Roman" w:cs="Times New Roman"/>
          <w:b/>
          <w:sz w:val="28"/>
          <w:szCs w:val="28"/>
        </w:rPr>
        <w:t xml:space="preserve"> № </w:t>
      </w:r>
      <w:r w:rsidRPr="00304E3D">
        <w:rPr>
          <w:rFonts w:ascii="Times New Roman" w:hAnsi="Times New Roman" w:cs="Times New Roman"/>
          <w:b/>
          <w:sz w:val="28"/>
          <w:szCs w:val="28"/>
        </w:rPr>
        <w:t>822-VI "Об обращении Законодательного Собрания Нижегородской области к Министру транспорта Российской Федерации Е.И. Дитриху о внесении изменений в постановление Правительства Российской Федерации</w:t>
      </w:r>
      <w:r w:rsidR="00DF3B9A">
        <w:rPr>
          <w:rFonts w:ascii="Times New Roman" w:hAnsi="Times New Roman" w:cs="Times New Roman"/>
          <w:b/>
          <w:sz w:val="28"/>
          <w:szCs w:val="28"/>
        </w:rPr>
        <w:t xml:space="preserve"> </w:t>
      </w:r>
      <w:r w:rsidRPr="00304E3D">
        <w:rPr>
          <w:rFonts w:ascii="Times New Roman" w:hAnsi="Times New Roman" w:cs="Times New Roman"/>
          <w:b/>
          <w:sz w:val="28"/>
          <w:szCs w:val="28"/>
        </w:rPr>
        <w:t>"О предоставлении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 наземным, в том числе железнодорожным, транспортом".</w:t>
      </w:r>
    </w:p>
    <w:p w:rsidR="00A018BA" w:rsidRDefault="00956195" w:rsidP="00A018BA">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 xml:space="preserve">По инициативе комитета по транспорту и дорожному хозяйству Законодательное Собрание Нижегородской области направило обращение к Министру транспорта </w:t>
      </w:r>
      <w:r w:rsidR="00D724CF">
        <w:rPr>
          <w:rFonts w:ascii="Times New Roman" w:hAnsi="Times New Roman" w:cs="Times New Roman"/>
          <w:sz w:val="28"/>
          <w:szCs w:val="28"/>
        </w:rPr>
        <w:t>Российской Федерации</w:t>
      </w:r>
      <w:r w:rsidRPr="00956195">
        <w:rPr>
          <w:rFonts w:ascii="Times New Roman" w:hAnsi="Times New Roman" w:cs="Times New Roman"/>
          <w:sz w:val="28"/>
          <w:szCs w:val="28"/>
        </w:rPr>
        <w:t xml:space="preserve"> по вопросу внесения изменений в постановление Правительства </w:t>
      </w:r>
      <w:r w:rsidR="00D724CF">
        <w:rPr>
          <w:rFonts w:ascii="Times New Roman" w:hAnsi="Times New Roman" w:cs="Times New Roman"/>
          <w:sz w:val="28"/>
          <w:szCs w:val="28"/>
        </w:rPr>
        <w:t>Российской Федерации</w:t>
      </w:r>
      <w:r w:rsidRPr="00956195">
        <w:rPr>
          <w:rFonts w:ascii="Times New Roman" w:hAnsi="Times New Roman" w:cs="Times New Roman"/>
          <w:sz w:val="28"/>
          <w:szCs w:val="28"/>
        </w:rPr>
        <w:t xml:space="preserve"> с целью включения в состав субсидируемых затрат российских организаций расходов на транспортировку сельскохозяйственной и продовольственной продукции водным транспортом (речные суда, морские суда либо суда смешанного плавания, построенные российскими судостроительными организациями, с правом плавания под флагом Российской Федерации).</w:t>
      </w:r>
    </w:p>
    <w:p w:rsidR="00A018BA" w:rsidRDefault="00956195" w:rsidP="00A018BA">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Предлагаемое нововведение приведет к следующим положительным эффектам в экономике:</w:t>
      </w:r>
    </w:p>
    <w:p w:rsidR="00A018BA" w:rsidRDefault="00206704" w:rsidP="00A018BA">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56195" w:rsidRPr="00956195">
        <w:rPr>
          <w:rFonts w:ascii="Times New Roman" w:hAnsi="Times New Roman" w:cs="Times New Roman"/>
          <w:sz w:val="28"/>
          <w:szCs w:val="28"/>
        </w:rPr>
        <w:t>появление у поставщиков и производителей сельскохозяйственной и продовольственной продукции, у которых в силу географических и иных особенностей ограничены возможности использования железнодорожного или автомобильного транспорта, возможности оптимально использовать для перевозок водный транспорт;</w:t>
      </w:r>
    </w:p>
    <w:p w:rsidR="00A018BA" w:rsidRDefault="00956195" w:rsidP="00A018BA">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w:t>
      </w:r>
      <w:r w:rsidR="00206704">
        <w:rPr>
          <w:rFonts w:ascii="Times New Roman" w:hAnsi="Times New Roman" w:cs="Times New Roman"/>
          <w:sz w:val="28"/>
          <w:szCs w:val="28"/>
        </w:rPr>
        <w:t> </w:t>
      </w:r>
      <w:r w:rsidRPr="00956195">
        <w:rPr>
          <w:rFonts w:ascii="Times New Roman" w:hAnsi="Times New Roman" w:cs="Times New Roman"/>
          <w:sz w:val="28"/>
          <w:szCs w:val="28"/>
        </w:rPr>
        <w:t>стимулирование обновления грузового флота и развития отечественного судостроения;</w:t>
      </w:r>
    </w:p>
    <w:p w:rsidR="00A018BA" w:rsidRDefault="00956195" w:rsidP="00A018BA">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w:t>
      </w:r>
      <w:r w:rsidR="00206704">
        <w:rPr>
          <w:rFonts w:ascii="Times New Roman" w:hAnsi="Times New Roman" w:cs="Times New Roman"/>
          <w:sz w:val="28"/>
          <w:szCs w:val="28"/>
        </w:rPr>
        <w:t> </w:t>
      </w:r>
      <w:r w:rsidRPr="00956195">
        <w:rPr>
          <w:rFonts w:ascii="Times New Roman" w:hAnsi="Times New Roman" w:cs="Times New Roman"/>
          <w:sz w:val="28"/>
          <w:szCs w:val="28"/>
        </w:rPr>
        <w:t>снижение негативного воздействия на окружающую среду и воздействия на автомобильные дороги за счет распределения грузопотока на железнодорожные и водные пути.</w:t>
      </w:r>
    </w:p>
    <w:p w:rsidR="00A018BA" w:rsidRDefault="00956195" w:rsidP="00A018BA">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В отношении перевозчиков водного транспорта положительный эффект заключается в том, что субсидироваться будут только затраты на транспортировку судами, построенными российскими судостроительными организациями, с правом плавания под флагом Российский Федерации.</w:t>
      </w:r>
    </w:p>
    <w:p w:rsidR="00BB37C7" w:rsidRDefault="00956195" w:rsidP="00A018BA">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Указанные меры будут способствовать развитию судостроения и судоходства в Российской Федерации.</w:t>
      </w:r>
    </w:p>
    <w:p w:rsidR="00A018BA" w:rsidRDefault="00956195" w:rsidP="00A018BA">
      <w:pPr>
        <w:pBdr>
          <w:bottom w:val="single" w:sz="4" w:space="31" w:color="FFFFFF"/>
        </w:pBdr>
        <w:tabs>
          <w:tab w:val="left" w:pos="9781"/>
        </w:tabs>
        <w:spacing w:after="0" w:line="240" w:lineRule="auto"/>
        <w:ind w:firstLine="709"/>
        <w:jc w:val="both"/>
        <w:rPr>
          <w:rFonts w:ascii="Times New Roman" w:hAnsi="Times New Roman" w:cs="Times New Roman"/>
          <w:b/>
          <w:sz w:val="28"/>
          <w:szCs w:val="28"/>
        </w:rPr>
      </w:pPr>
      <w:r w:rsidRPr="005A3660">
        <w:rPr>
          <w:rFonts w:ascii="Times New Roman" w:hAnsi="Times New Roman" w:cs="Times New Roman"/>
          <w:b/>
          <w:sz w:val="28"/>
          <w:szCs w:val="28"/>
        </w:rPr>
        <w:t>5)</w:t>
      </w:r>
      <w:r w:rsidR="005A3660">
        <w:rPr>
          <w:rFonts w:ascii="Times New Roman" w:hAnsi="Times New Roman" w:cs="Times New Roman"/>
          <w:b/>
          <w:sz w:val="28"/>
          <w:szCs w:val="28"/>
        </w:rPr>
        <w:t> </w:t>
      </w:r>
      <w:r w:rsidR="008A2B66">
        <w:rPr>
          <w:rFonts w:ascii="Times New Roman" w:hAnsi="Times New Roman" w:cs="Times New Roman"/>
          <w:b/>
          <w:sz w:val="28"/>
          <w:szCs w:val="28"/>
        </w:rPr>
        <w:t>Постановление</w:t>
      </w:r>
      <w:r w:rsidR="00DF3B9A" w:rsidRPr="00DF3B9A">
        <w:rPr>
          <w:rFonts w:ascii="Times New Roman" w:hAnsi="Times New Roman" w:cs="Times New Roman"/>
          <w:b/>
          <w:sz w:val="28"/>
          <w:szCs w:val="28"/>
        </w:rPr>
        <w:t xml:space="preserve"> </w:t>
      </w:r>
      <w:r w:rsidR="00DF3B9A">
        <w:rPr>
          <w:rFonts w:ascii="Times New Roman" w:hAnsi="Times New Roman" w:cs="Times New Roman"/>
          <w:b/>
          <w:sz w:val="28"/>
          <w:szCs w:val="28"/>
        </w:rPr>
        <w:t>Законодательного Собрания Нижегородской области</w:t>
      </w:r>
      <w:r w:rsidR="00CD5FD3">
        <w:rPr>
          <w:rFonts w:ascii="Times New Roman" w:hAnsi="Times New Roman" w:cs="Times New Roman"/>
          <w:b/>
          <w:sz w:val="28"/>
          <w:szCs w:val="28"/>
        </w:rPr>
        <w:t xml:space="preserve"> от 25.10.2018 года</w:t>
      </w:r>
      <w:r w:rsidR="008A2B66">
        <w:rPr>
          <w:rFonts w:ascii="Times New Roman" w:hAnsi="Times New Roman" w:cs="Times New Roman"/>
          <w:b/>
          <w:sz w:val="28"/>
          <w:szCs w:val="28"/>
        </w:rPr>
        <w:t xml:space="preserve"> № </w:t>
      </w:r>
      <w:r w:rsidRPr="005A3660">
        <w:rPr>
          <w:rFonts w:ascii="Times New Roman" w:hAnsi="Times New Roman" w:cs="Times New Roman"/>
          <w:b/>
          <w:sz w:val="28"/>
          <w:szCs w:val="28"/>
        </w:rPr>
        <w:t>821-VI "О результатах мониторинга правоприменения Закона Нижегородской области</w:t>
      </w:r>
      <w:r w:rsidR="005A3660">
        <w:rPr>
          <w:rFonts w:ascii="Times New Roman" w:hAnsi="Times New Roman" w:cs="Times New Roman"/>
          <w:b/>
          <w:sz w:val="28"/>
          <w:szCs w:val="28"/>
        </w:rPr>
        <w:br/>
      </w:r>
      <w:r w:rsidRPr="005A3660">
        <w:rPr>
          <w:rFonts w:ascii="Times New Roman" w:hAnsi="Times New Roman" w:cs="Times New Roman"/>
          <w:b/>
          <w:sz w:val="28"/>
          <w:szCs w:val="28"/>
        </w:rPr>
        <w:t>"Об организации регулярных перевозок пассажиров и багажа автомобильным транспортом и городским наземным электрическим транспортом в Нижегородской области".</w:t>
      </w:r>
    </w:p>
    <w:p w:rsidR="00A018BA" w:rsidRDefault="00956195" w:rsidP="00A018BA">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Постановление принято по итогам мониторинга законодательства области в сфере организации регулярных перевозок пассажиров и багажа автомобильным транспортом и городским наземным электрическим транспортом в Нижегородской области, целью которого являлось проведение оценки эффективности реализации законодательств области, анализ рынка регулярных пассажирских перевозок автомобильным транспортом на территории Нижегородской области, а также подготовка предложений по вопросам, требующим дополнительного правового и организационного регулирования.</w:t>
      </w:r>
    </w:p>
    <w:p w:rsidR="00A018BA" w:rsidRDefault="00956195" w:rsidP="00A018BA">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Комитетом проведена системная работа с привлечением специалистов Правительства</w:t>
      </w:r>
      <w:r w:rsidR="00AE6133">
        <w:rPr>
          <w:rFonts w:ascii="Times New Roman" w:hAnsi="Times New Roman" w:cs="Times New Roman"/>
          <w:sz w:val="28"/>
          <w:szCs w:val="28"/>
        </w:rPr>
        <w:t xml:space="preserve"> Нижегородской</w:t>
      </w:r>
      <w:r w:rsidRPr="00956195">
        <w:rPr>
          <w:rFonts w:ascii="Times New Roman" w:hAnsi="Times New Roman" w:cs="Times New Roman"/>
          <w:sz w:val="28"/>
          <w:szCs w:val="28"/>
        </w:rPr>
        <w:t xml:space="preserve"> области, прокуратуры</w:t>
      </w:r>
      <w:r w:rsidR="00AE6133">
        <w:rPr>
          <w:rFonts w:ascii="Times New Roman" w:hAnsi="Times New Roman" w:cs="Times New Roman"/>
          <w:sz w:val="28"/>
          <w:szCs w:val="28"/>
        </w:rPr>
        <w:t xml:space="preserve"> Нижегородской</w:t>
      </w:r>
      <w:r w:rsidRPr="00956195">
        <w:rPr>
          <w:rFonts w:ascii="Times New Roman" w:hAnsi="Times New Roman" w:cs="Times New Roman"/>
          <w:sz w:val="28"/>
          <w:szCs w:val="28"/>
        </w:rPr>
        <w:t xml:space="preserve"> области, ГУ МВД России по Нижегородской области, управления автодорожного надзора, а также правового и информационно-аналитического управлений аппарата Законодательного Собрания.</w:t>
      </w:r>
    </w:p>
    <w:p w:rsidR="00A018BA" w:rsidRDefault="00956195" w:rsidP="00A018BA">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По итогам проведения мониторинга с целью реализации высказанных предложений и замечаний от его участников комитетом подготовлен ряд рекомендаций Законодательному Собранию, Правительству области и органам местного самоуправления.</w:t>
      </w:r>
    </w:p>
    <w:p w:rsidR="00A018BA" w:rsidRDefault="00956195" w:rsidP="00A018BA">
      <w:pPr>
        <w:pBdr>
          <w:bottom w:val="single" w:sz="4" w:space="31" w:color="FFFFFF"/>
        </w:pBdr>
        <w:tabs>
          <w:tab w:val="left" w:pos="9781"/>
        </w:tabs>
        <w:spacing w:after="0" w:line="240" w:lineRule="auto"/>
        <w:ind w:firstLine="709"/>
        <w:jc w:val="both"/>
        <w:rPr>
          <w:rFonts w:ascii="Times New Roman" w:hAnsi="Times New Roman" w:cs="Times New Roman"/>
          <w:b/>
          <w:sz w:val="28"/>
          <w:szCs w:val="28"/>
        </w:rPr>
      </w:pPr>
      <w:r w:rsidRPr="005A3660">
        <w:rPr>
          <w:rFonts w:ascii="Times New Roman" w:hAnsi="Times New Roman" w:cs="Times New Roman"/>
          <w:b/>
          <w:sz w:val="28"/>
          <w:szCs w:val="28"/>
        </w:rPr>
        <w:t>6) Постановление</w:t>
      </w:r>
      <w:r w:rsidR="00DF3B9A" w:rsidRPr="00DF3B9A">
        <w:rPr>
          <w:rFonts w:ascii="Times New Roman" w:hAnsi="Times New Roman" w:cs="Times New Roman"/>
          <w:b/>
          <w:sz w:val="28"/>
          <w:szCs w:val="28"/>
        </w:rPr>
        <w:t xml:space="preserve"> </w:t>
      </w:r>
      <w:r w:rsidR="00DF3B9A">
        <w:rPr>
          <w:rFonts w:ascii="Times New Roman" w:hAnsi="Times New Roman" w:cs="Times New Roman"/>
          <w:b/>
          <w:sz w:val="28"/>
          <w:szCs w:val="28"/>
        </w:rPr>
        <w:t>Законодательного Собрания Нижегородской области</w:t>
      </w:r>
      <w:r w:rsidRPr="005A3660">
        <w:rPr>
          <w:rFonts w:ascii="Times New Roman" w:hAnsi="Times New Roman" w:cs="Times New Roman"/>
          <w:b/>
          <w:sz w:val="28"/>
          <w:szCs w:val="28"/>
        </w:rPr>
        <w:t xml:space="preserve"> от 25.10.2018</w:t>
      </w:r>
      <w:r w:rsidR="00CD5FD3">
        <w:rPr>
          <w:rFonts w:ascii="Times New Roman" w:hAnsi="Times New Roman" w:cs="Times New Roman"/>
          <w:b/>
          <w:sz w:val="28"/>
          <w:szCs w:val="28"/>
        </w:rPr>
        <w:t xml:space="preserve"> года</w:t>
      </w:r>
      <w:r w:rsidRPr="005A3660">
        <w:rPr>
          <w:rFonts w:ascii="Times New Roman" w:hAnsi="Times New Roman" w:cs="Times New Roman"/>
          <w:b/>
          <w:sz w:val="28"/>
          <w:szCs w:val="28"/>
        </w:rPr>
        <w:t xml:space="preserve"> </w:t>
      </w:r>
      <w:r w:rsidR="008A2B66">
        <w:rPr>
          <w:rFonts w:ascii="Times New Roman" w:hAnsi="Times New Roman" w:cs="Times New Roman"/>
          <w:b/>
          <w:sz w:val="28"/>
          <w:szCs w:val="28"/>
        </w:rPr>
        <w:t xml:space="preserve">№ </w:t>
      </w:r>
      <w:r w:rsidRPr="005A3660">
        <w:rPr>
          <w:rFonts w:ascii="Times New Roman" w:hAnsi="Times New Roman" w:cs="Times New Roman"/>
          <w:b/>
          <w:sz w:val="28"/>
          <w:szCs w:val="28"/>
        </w:rPr>
        <w:t>824-VI Законодательного Собрания Нижегородской области "О внесении изменений в приложение к постановлению Законодательного Собрания области "О комитетах Законодательного Собрания Нижегородской области шестого созыва".</w:t>
      </w:r>
    </w:p>
    <w:p w:rsidR="00A018BA" w:rsidRDefault="00956195" w:rsidP="00A018BA">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 xml:space="preserve">В соответствии с указанным постановлением </w:t>
      </w:r>
      <w:r w:rsidR="00DC259E">
        <w:rPr>
          <w:rFonts w:ascii="Times New Roman" w:hAnsi="Times New Roman" w:cs="Times New Roman"/>
          <w:sz w:val="28"/>
          <w:szCs w:val="28"/>
        </w:rPr>
        <w:t>к вопросам ведения комитета отнесены</w:t>
      </w:r>
      <w:r w:rsidR="00CD5FD3">
        <w:rPr>
          <w:rFonts w:ascii="Times New Roman" w:hAnsi="Times New Roman" w:cs="Times New Roman"/>
          <w:sz w:val="28"/>
          <w:szCs w:val="28"/>
        </w:rPr>
        <w:t xml:space="preserve"> </w:t>
      </w:r>
      <w:r w:rsidR="00DC259E">
        <w:rPr>
          <w:rFonts w:ascii="Times New Roman" w:hAnsi="Times New Roman" w:cs="Times New Roman"/>
          <w:sz w:val="28"/>
          <w:szCs w:val="28"/>
        </w:rPr>
        <w:t>дополнительно</w:t>
      </w:r>
      <w:r w:rsidRPr="00956195">
        <w:rPr>
          <w:rFonts w:ascii="Times New Roman" w:hAnsi="Times New Roman" w:cs="Times New Roman"/>
          <w:sz w:val="28"/>
          <w:szCs w:val="28"/>
        </w:rPr>
        <w:t>:</w:t>
      </w:r>
    </w:p>
    <w:p w:rsidR="00A018BA" w:rsidRDefault="00956195" w:rsidP="00A018BA">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w:t>
      </w:r>
      <w:r w:rsidR="005A3660">
        <w:rPr>
          <w:rFonts w:ascii="Times New Roman" w:hAnsi="Times New Roman" w:cs="Times New Roman"/>
          <w:sz w:val="28"/>
          <w:szCs w:val="28"/>
        </w:rPr>
        <w:t> </w:t>
      </w:r>
      <w:r w:rsidRPr="00956195">
        <w:rPr>
          <w:rFonts w:ascii="Times New Roman" w:hAnsi="Times New Roman" w:cs="Times New Roman"/>
          <w:sz w:val="28"/>
          <w:szCs w:val="28"/>
        </w:rPr>
        <w:t>дорожная деятельность, содержание и развитие сети автомобильных дорог Нижегородской области, включая создание и обеспечение функционирования парковок (парковочных мест), предоставляемых на платной основе и без взимания платы;</w:t>
      </w:r>
    </w:p>
    <w:p w:rsidR="00A018BA" w:rsidRDefault="00956195" w:rsidP="00A018BA">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w:t>
      </w:r>
      <w:r w:rsidR="005A3660">
        <w:rPr>
          <w:rFonts w:ascii="Times New Roman" w:hAnsi="Times New Roman" w:cs="Times New Roman"/>
          <w:sz w:val="28"/>
          <w:szCs w:val="28"/>
        </w:rPr>
        <w:t> </w:t>
      </w:r>
      <w:r w:rsidRPr="00956195">
        <w:rPr>
          <w:rFonts w:ascii="Times New Roman" w:hAnsi="Times New Roman" w:cs="Times New Roman"/>
          <w:sz w:val="28"/>
          <w:szCs w:val="28"/>
        </w:rPr>
        <w:t>развитие интеллектуальной транспортной системы на территории Нижегородской области в рамках реализации в Нижегородской области пилотного проекта инновационного развития "Умный город" государственной программы "Цифровая экономика Российской Федерации";</w:t>
      </w:r>
    </w:p>
    <w:p w:rsidR="00A018BA" w:rsidRDefault="00956195" w:rsidP="00A018BA">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w:t>
      </w:r>
      <w:r w:rsidR="005A3660">
        <w:rPr>
          <w:rFonts w:ascii="Times New Roman" w:hAnsi="Times New Roman" w:cs="Times New Roman"/>
          <w:sz w:val="28"/>
          <w:szCs w:val="28"/>
        </w:rPr>
        <w:t> </w:t>
      </w:r>
      <w:r w:rsidRPr="00956195">
        <w:rPr>
          <w:rFonts w:ascii="Times New Roman" w:hAnsi="Times New Roman" w:cs="Times New Roman"/>
          <w:sz w:val="28"/>
          <w:szCs w:val="28"/>
        </w:rPr>
        <w:t>вопросы формирования единой дорожной сети региона, круглогодично доступной для населения, комплексного развития транспортной инфраструктуры и создания транспортно-логистических комплексов на территории Нижегородской области;</w:t>
      </w:r>
    </w:p>
    <w:p w:rsidR="00A018BA" w:rsidRDefault="00956195" w:rsidP="00A018BA">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w:t>
      </w:r>
      <w:r w:rsidR="005A3660">
        <w:rPr>
          <w:rFonts w:ascii="Times New Roman" w:hAnsi="Times New Roman" w:cs="Times New Roman"/>
          <w:sz w:val="28"/>
          <w:szCs w:val="28"/>
        </w:rPr>
        <w:t> </w:t>
      </w:r>
      <w:r w:rsidRPr="00956195">
        <w:rPr>
          <w:rFonts w:ascii="Times New Roman" w:hAnsi="Times New Roman" w:cs="Times New Roman"/>
          <w:sz w:val="28"/>
          <w:szCs w:val="28"/>
        </w:rPr>
        <w:t>вопросы обеспечения транспортной безопасности объектов транспортной инфраструктуры на территории Нижегородской области;</w:t>
      </w:r>
    </w:p>
    <w:p w:rsidR="00535379" w:rsidRDefault="00956195" w:rsidP="0053537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w:t>
      </w:r>
      <w:r w:rsidR="005A3660">
        <w:rPr>
          <w:rFonts w:ascii="Times New Roman" w:hAnsi="Times New Roman" w:cs="Times New Roman"/>
          <w:sz w:val="28"/>
          <w:szCs w:val="28"/>
        </w:rPr>
        <w:t> </w:t>
      </w:r>
      <w:r w:rsidRPr="00956195">
        <w:rPr>
          <w:rFonts w:ascii="Times New Roman" w:hAnsi="Times New Roman" w:cs="Times New Roman"/>
          <w:sz w:val="28"/>
          <w:szCs w:val="28"/>
        </w:rPr>
        <w:t>развитие региональной навигационно-информационной системы Нижегородской области, созданной на базе технологий ГЛОНАСС или ГЛОНАСС/GPS, в целях повышения эффективности управления движением транспортных средств и уровня безопасности перевозок пассажиров и грузов;</w:t>
      </w:r>
    </w:p>
    <w:p w:rsidR="00535379" w:rsidRDefault="00956195" w:rsidP="0053537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w:t>
      </w:r>
      <w:r w:rsidR="005A3660">
        <w:rPr>
          <w:rFonts w:ascii="Times New Roman" w:hAnsi="Times New Roman" w:cs="Times New Roman"/>
          <w:sz w:val="28"/>
          <w:szCs w:val="28"/>
        </w:rPr>
        <w:t> </w:t>
      </w:r>
      <w:r w:rsidRPr="00956195">
        <w:rPr>
          <w:rFonts w:ascii="Times New Roman" w:hAnsi="Times New Roman" w:cs="Times New Roman"/>
          <w:sz w:val="28"/>
          <w:szCs w:val="28"/>
        </w:rPr>
        <w:t>развитие автоматизированной системы контроля пассажиропотока и оплаты проезда на транспорте общего пользования на территории Нижегородской области;</w:t>
      </w:r>
    </w:p>
    <w:p w:rsidR="00535379" w:rsidRDefault="00956195" w:rsidP="0053537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w:t>
      </w:r>
      <w:r w:rsidR="005A3660">
        <w:rPr>
          <w:rFonts w:ascii="Times New Roman" w:hAnsi="Times New Roman" w:cs="Times New Roman"/>
          <w:sz w:val="28"/>
          <w:szCs w:val="28"/>
        </w:rPr>
        <w:t> </w:t>
      </w:r>
      <w:r w:rsidRPr="00956195">
        <w:rPr>
          <w:rFonts w:ascii="Times New Roman" w:hAnsi="Times New Roman" w:cs="Times New Roman"/>
          <w:sz w:val="28"/>
          <w:szCs w:val="28"/>
        </w:rPr>
        <w:t>вопросы содержания, развития и организации эксплуатации посадочных площадок гражданской авиации;</w:t>
      </w:r>
    </w:p>
    <w:p w:rsidR="00535379" w:rsidRDefault="00956195" w:rsidP="0053537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w:t>
      </w:r>
      <w:r w:rsidR="005A3660">
        <w:rPr>
          <w:rFonts w:ascii="Times New Roman" w:hAnsi="Times New Roman" w:cs="Times New Roman"/>
          <w:sz w:val="28"/>
          <w:szCs w:val="28"/>
        </w:rPr>
        <w:t> </w:t>
      </w:r>
      <w:r w:rsidRPr="00956195">
        <w:rPr>
          <w:rFonts w:ascii="Times New Roman" w:hAnsi="Times New Roman" w:cs="Times New Roman"/>
          <w:sz w:val="28"/>
          <w:szCs w:val="28"/>
        </w:rPr>
        <w:t>вопросы содержания, развития и организации эксплуатации речных портов.</w:t>
      </w:r>
    </w:p>
    <w:p w:rsidR="00535379" w:rsidRDefault="00FD3D75" w:rsidP="00535379">
      <w:pPr>
        <w:pBdr>
          <w:bottom w:val="single" w:sz="4" w:space="31" w:color="FFFFFF"/>
        </w:pBdr>
        <w:tabs>
          <w:tab w:val="left" w:pos="9781"/>
        </w:tabs>
        <w:spacing w:after="0" w:line="240" w:lineRule="auto"/>
        <w:ind w:firstLine="709"/>
        <w:jc w:val="both"/>
        <w:rPr>
          <w:rFonts w:ascii="Times New Roman" w:hAnsi="Times New Roman" w:cs="Times New Roman"/>
          <w:b/>
          <w:sz w:val="28"/>
          <w:szCs w:val="28"/>
        </w:rPr>
      </w:pPr>
      <w:r w:rsidRPr="00FD3D75">
        <w:rPr>
          <w:rFonts w:ascii="Times New Roman" w:hAnsi="Times New Roman" w:cs="Times New Roman"/>
          <w:b/>
          <w:sz w:val="28"/>
          <w:szCs w:val="28"/>
        </w:rPr>
        <w:t xml:space="preserve">3. </w:t>
      </w:r>
      <w:r>
        <w:rPr>
          <w:rFonts w:ascii="Times New Roman" w:hAnsi="Times New Roman" w:cs="Times New Roman"/>
          <w:b/>
          <w:sz w:val="28"/>
          <w:szCs w:val="28"/>
        </w:rPr>
        <w:t>Деятельность комитета по реализации права законодател</w:t>
      </w:r>
      <w:r w:rsidR="00F17651">
        <w:rPr>
          <w:rFonts w:ascii="Times New Roman" w:hAnsi="Times New Roman" w:cs="Times New Roman"/>
          <w:b/>
          <w:sz w:val="28"/>
          <w:szCs w:val="28"/>
        </w:rPr>
        <w:t>ьной инициативы Законодательным Собранием</w:t>
      </w:r>
      <w:r>
        <w:rPr>
          <w:rFonts w:ascii="Times New Roman" w:hAnsi="Times New Roman" w:cs="Times New Roman"/>
          <w:b/>
          <w:sz w:val="28"/>
          <w:szCs w:val="28"/>
        </w:rPr>
        <w:t xml:space="preserve"> по внесению</w:t>
      </w:r>
      <w:r w:rsidR="00F17651">
        <w:rPr>
          <w:rFonts w:ascii="Times New Roman" w:hAnsi="Times New Roman" w:cs="Times New Roman"/>
          <w:b/>
          <w:sz w:val="28"/>
          <w:szCs w:val="28"/>
        </w:rPr>
        <w:t xml:space="preserve"> проектов федеральных законов или поправок к проектам федеральных законов в Государственную Думу Федерального Собрания Российской Федерации (с краткой </w:t>
      </w:r>
      <w:r w:rsidR="00F75003">
        <w:rPr>
          <w:rFonts w:ascii="Times New Roman" w:hAnsi="Times New Roman" w:cs="Times New Roman"/>
          <w:b/>
          <w:sz w:val="28"/>
          <w:szCs w:val="28"/>
        </w:rPr>
        <w:t>аннотацией и ходом (результатом) рассмотрения).</w:t>
      </w:r>
    </w:p>
    <w:p w:rsidR="00535379" w:rsidRDefault="00F75003" w:rsidP="0053537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Комитетом в </w:t>
      </w:r>
      <w:r w:rsidRPr="00F75003">
        <w:rPr>
          <w:rFonts w:ascii="Times New Roman" w:hAnsi="Times New Roman" w:cs="Times New Roman"/>
          <w:sz w:val="28"/>
          <w:szCs w:val="28"/>
        </w:rPr>
        <w:t>Государственную Думу</w:t>
      </w:r>
      <w:r w:rsidRPr="00F75003">
        <w:rPr>
          <w:rFonts w:ascii="Times New Roman" w:hAnsi="Times New Roman" w:cs="Times New Roman"/>
          <w:b/>
          <w:sz w:val="28"/>
          <w:szCs w:val="28"/>
        </w:rPr>
        <w:t xml:space="preserve"> </w:t>
      </w:r>
      <w:r w:rsidRPr="00F75003">
        <w:rPr>
          <w:rFonts w:ascii="Times New Roman" w:hAnsi="Times New Roman" w:cs="Times New Roman"/>
          <w:sz w:val="28"/>
          <w:szCs w:val="28"/>
        </w:rPr>
        <w:t>Федерального Собрания Российской Федерации</w:t>
      </w:r>
      <w:r>
        <w:rPr>
          <w:rFonts w:ascii="Times New Roman" w:hAnsi="Times New Roman" w:cs="Times New Roman"/>
          <w:sz w:val="28"/>
          <w:szCs w:val="28"/>
        </w:rPr>
        <w:t xml:space="preserve"> были представлены поправки к проекту федерального закона № 433157-7 "Об организации регулярных пассажирских железнодорожных перевозок и внесении изменений в отдельные законодательные акты Российской Федерации" (постановление Законодательного Собрания от 26.07.2018г. № 721 -VI) (п.</w:t>
      </w:r>
      <w:r w:rsidR="005D73AA">
        <w:rPr>
          <w:rFonts w:ascii="Times New Roman" w:hAnsi="Times New Roman" w:cs="Times New Roman"/>
          <w:sz w:val="28"/>
          <w:szCs w:val="28"/>
        </w:rPr>
        <w:t xml:space="preserve"> </w:t>
      </w:r>
      <w:r w:rsidR="0059666D">
        <w:rPr>
          <w:rFonts w:ascii="Times New Roman" w:hAnsi="Times New Roman" w:cs="Times New Roman"/>
          <w:sz w:val="28"/>
          <w:szCs w:val="28"/>
        </w:rPr>
        <w:t>2.4. и</w:t>
      </w:r>
      <w:r w:rsidR="005D73AA">
        <w:rPr>
          <w:rFonts w:ascii="Times New Roman" w:hAnsi="Times New Roman" w:cs="Times New Roman"/>
          <w:sz w:val="28"/>
          <w:szCs w:val="28"/>
        </w:rPr>
        <w:t xml:space="preserve"> п.</w:t>
      </w:r>
      <w:r w:rsidR="0059666D">
        <w:rPr>
          <w:rFonts w:ascii="Times New Roman" w:hAnsi="Times New Roman" w:cs="Times New Roman"/>
          <w:sz w:val="28"/>
          <w:szCs w:val="28"/>
        </w:rPr>
        <w:t xml:space="preserve"> </w:t>
      </w:r>
      <w:r>
        <w:rPr>
          <w:rFonts w:ascii="Times New Roman" w:hAnsi="Times New Roman" w:cs="Times New Roman"/>
          <w:sz w:val="28"/>
          <w:szCs w:val="28"/>
        </w:rPr>
        <w:t>3.2. Отчета).</w:t>
      </w:r>
    </w:p>
    <w:p w:rsidR="00535379" w:rsidRDefault="0059666D" w:rsidP="0053537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Поправками комитета предлагается уточнить:</w:t>
      </w:r>
    </w:p>
    <w:p w:rsidR="00535379" w:rsidRDefault="0059666D" w:rsidP="0053537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требования к установлению маршрутов следования пассажирского железнодорожного состава;</w:t>
      </w:r>
    </w:p>
    <w:p w:rsidR="00C115C9" w:rsidRDefault="0059666D"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условия организационного договора, заключаемого между организатором пассажирских железнодорожных перевозок и перевозчиком;</w:t>
      </w:r>
    </w:p>
    <w:p w:rsidR="00C115C9" w:rsidRDefault="0059666D"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порядок подготовки конкурса и определения критериев конкурса на право заключения организационного договора;</w:t>
      </w:r>
    </w:p>
    <w:p w:rsidR="00C115C9" w:rsidRDefault="0059666D"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случаи заключения организационного договора без проведения конкурса;</w:t>
      </w:r>
    </w:p>
    <w:p w:rsidR="00BB37C7" w:rsidRDefault="0059666D"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 другие вопросы, связанные с организацией железнодорожных перевозок.</w:t>
      </w:r>
    </w:p>
    <w:p w:rsidR="00C115C9" w:rsidRDefault="0059666D" w:rsidP="00C115C9">
      <w:pPr>
        <w:pBdr>
          <w:bottom w:val="single" w:sz="4" w:space="31" w:color="FFFFFF"/>
        </w:pBdr>
        <w:tabs>
          <w:tab w:val="left" w:pos="9781"/>
        </w:tabs>
        <w:spacing w:after="0" w:line="240" w:lineRule="auto"/>
        <w:ind w:firstLine="709"/>
        <w:jc w:val="both"/>
        <w:rPr>
          <w:rFonts w:ascii="Times New Roman" w:hAnsi="Times New Roman" w:cs="Times New Roman"/>
          <w:i/>
          <w:sz w:val="28"/>
          <w:szCs w:val="28"/>
        </w:rPr>
      </w:pPr>
      <w:r w:rsidRPr="0059666D">
        <w:rPr>
          <w:rFonts w:ascii="Times New Roman" w:hAnsi="Times New Roman" w:cs="Times New Roman"/>
          <w:sz w:val="28"/>
          <w:szCs w:val="28"/>
        </w:rPr>
        <w:t xml:space="preserve">В настоящее время указанный </w:t>
      </w:r>
      <w:r>
        <w:rPr>
          <w:rFonts w:ascii="Times New Roman" w:hAnsi="Times New Roman" w:cs="Times New Roman"/>
          <w:sz w:val="28"/>
          <w:szCs w:val="28"/>
        </w:rPr>
        <w:t>проект федерального закона</w:t>
      </w:r>
      <w:r w:rsidRPr="0059666D">
        <w:rPr>
          <w:rFonts w:ascii="Times New Roman" w:hAnsi="Times New Roman" w:cs="Times New Roman"/>
          <w:sz w:val="28"/>
          <w:szCs w:val="28"/>
        </w:rPr>
        <w:t xml:space="preserve"> находится </w:t>
      </w:r>
      <w:r>
        <w:rPr>
          <w:rFonts w:ascii="Times New Roman" w:hAnsi="Times New Roman" w:cs="Times New Roman"/>
          <w:sz w:val="28"/>
          <w:szCs w:val="28"/>
        </w:rPr>
        <w:t xml:space="preserve">на стадии </w:t>
      </w:r>
      <w:r w:rsidRPr="0059666D">
        <w:rPr>
          <w:rFonts w:ascii="Times New Roman" w:hAnsi="Times New Roman" w:cs="Times New Roman"/>
          <w:i/>
          <w:sz w:val="28"/>
          <w:szCs w:val="28"/>
        </w:rPr>
        <w:t>предварительного рассмотрения</w:t>
      </w:r>
      <w:r>
        <w:rPr>
          <w:rFonts w:ascii="Times New Roman" w:hAnsi="Times New Roman" w:cs="Times New Roman"/>
          <w:i/>
          <w:sz w:val="28"/>
          <w:szCs w:val="28"/>
        </w:rPr>
        <w:t xml:space="preserve"> законопроекта, внесенного в Государственную Думу</w:t>
      </w:r>
      <w:r w:rsidRPr="0059666D">
        <w:rPr>
          <w:rFonts w:ascii="Times New Roman" w:hAnsi="Times New Roman" w:cs="Times New Roman"/>
          <w:b/>
          <w:sz w:val="28"/>
          <w:szCs w:val="28"/>
        </w:rPr>
        <w:t xml:space="preserve"> </w:t>
      </w:r>
      <w:r w:rsidRPr="0059666D">
        <w:rPr>
          <w:rFonts w:ascii="Times New Roman" w:hAnsi="Times New Roman" w:cs="Times New Roman"/>
          <w:i/>
          <w:sz w:val="28"/>
          <w:szCs w:val="28"/>
        </w:rPr>
        <w:t>Федерального Собрания Российской Федерации</w:t>
      </w:r>
      <w:r w:rsidR="005D73AA">
        <w:rPr>
          <w:rFonts w:ascii="Times New Roman" w:hAnsi="Times New Roman" w:cs="Times New Roman"/>
          <w:i/>
          <w:sz w:val="28"/>
          <w:szCs w:val="28"/>
        </w:rPr>
        <w:t>.</w:t>
      </w:r>
    </w:p>
    <w:p w:rsidR="00C115C9" w:rsidRDefault="002516F1" w:rsidP="00C115C9">
      <w:pPr>
        <w:pBdr>
          <w:bottom w:val="single" w:sz="4" w:space="31" w:color="FFFFFF"/>
        </w:pBdr>
        <w:tabs>
          <w:tab w:val="left" w:pos="9781"/>
        </w:tabs>
        <w:spacing w:after="0" w:line="240" w:lineRule="auto"/>
        <w:ind w:firstLine="709"/>
        <w:jc w:val="both"/>
        <w:rPr>
          <w:rFonts w:ascii="Times New Roman" w:hAnsi="Times New Roman" w:cs="Times New Roman"/>
          <w:b/>
          <w:sz w:val="28"/>
          <w:szCs w:val="28"/>
        </w:rPr>
      </w:pPr>
      <w:r w:rsidRPr="00C115C9">
        <w:rPr>
          <w:rFonts w:ascii="Times New Roman" w:hAnsi="Times New Roman" w:cs="Times New Roman"/>
          <w:b/>
          <w:sz w:val="28"/>
          <w:szCs w:val="28"/>
        </w:rPr>
        <w:t xml:space="preserve">4. Деятельность комитета в рамках осуществления парламентского контроля (предварительного, текущего, последующего) в сфере бюджетных правоотношений, проведенные депутатские расследования, депутатские слушания </w:t>
      </w:r>
      <w:r w:rsidR="007468F8" w:rsidRPr="00C115C9">
        <w:rPr>
          <w:rFonts w:ascii="Times New Roman" w:hAnsi="Times New Roman" w:cs="Times New Roman"/>
          <w:b/>
          <w:sz w:val="28"/>
          <w:szCs w:val="28"/>
        </w:rPr>
        <w:t xml:space="preserve">и иные мероприятия </w:t>
      </w:r>
      <w:r w:rsidRPr="00C115C9">
        <w:rPr>
          <w:rFonts w:ascii="Times New Roman" w:hAnsi="Times New Roman" w:cs="Times New Roman"/>
          <w:b/>
          <w:sz w:val="28"/>
          <w:szCs w:val="28"/>
        </w:rPr>
        <w:t>в целях осуществления контрольных функций</w:t>
      </w:r>
      <w:r w:rsidR="007468F8" w:rsidRPr="00C115C9">
        <w:rPr>
          <w:rFonts w:ascii="Times New Roman" w:hAnsi="Times New Roman" w:cs="Times New Roman"/>
          <w:b/>
          <w:sz w:val="28"/>
          <w:szCs w:val="28"/>
        </w:rPr>
        <w:t xml:space="preserve"> Законодательного Собрания Нижегородской области.</w:t>
      </w:r>
    </w:p>
    <w:p w:rsidR="00C115C9" w:rsidRDefault="001329F6"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u w:val="single"/>
        </w:rPr>
      </w:pPr>
      <w:r w:rsidRPr="00E54BBB">
        <w:rPr>
          <w:rFonts w:ascii="Times New Roman" w:hAnsi="Times New Roman" w:cs="Times New Roman"/>
          <w:sz w:val="28"/>
          <w:szCs w:val="28"/>
          <w:u w:val="single"/>
        </w:rPr>
        <w:t>Осуществление комитетом</w:t>
      </w:r>
      <w:r w:rsidR="000F0BAE" w:rsidRPr="00E54BBB">
        <w:rPr>
          <w:rFonts w:ascii="Times New Roman" w:hAnsi="Times New Roman" w:cs="Times New Roman"/>
          <w:sz w:val="28"/>
          <w:szCs w:val="28"/>
          <w:u w:val="single"/>
        </w:rPr>
        <w:t xml:space="preserve"> парламентского контроля в сфере бюджетных правоотношений</w:t>
      </w:r>
      <w:r w:rsidRPr="00E54BBB">
        <w:rPr>
          <w:rFonts w:ascii="Times New Roman" w:hAnsi="Times New Roman" w:cs="Times New Roman"/>
          <w:sz w:val="28"/>
          <w:szCs w:val="28"/>
          <w:u w:val="single"/>
        </w:rPr>
        <w:t xml:space="preserve"> </w:t>
      </w:r>
      <w:r w:rsidR="00DA4836">
        <w:rPr>
          <w:rFonts w:ascii="Times New Roman" w:hAnsi="Times New Roman" w:cs="Times New Roman"/>
          <w:sz w:val="28"/>
          <w:szCs w:val="28"/>
          <w:u w:val="single"/>
        </w:rPr>
        <w:t xml:space="preserve">в отчетном периоде </w:t>
      </w:r>
      <w:r w:rsidRPr="00E54BBB">
        <w:rPr>
          <w:rFonts w:ascii="Times New Roman" w:hAnsi="Times New Roman" w:cs="Times New Roman"/>
          <w:sz w:val="28"/>
          <w:szCs w:val="28"/>
          <w:u w:val="single"/>
        </w:rPr>
        <w:t>заключалось в следующем:</w:t>
      </w:r>
    </w:p>
    <w:p w:rsidR="00C115C9" w:rsidRDefault="001329F6"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u w:val="single"/>
        </w:rPr>
      </w:pPr>
      <w:r w:rsidRPr="00E54BBB">
        <w:rPr>
          <w:rFonts w:ascii="Times New Roman" w:hAnsi="Times New Roman" w:cs="Times New Roman"/>
          <w:sz w:val="28"/>
          <w:szCs w:val="28"/>
          <w:u w:val="single"/>
        </w:rPr>
        <w:t xml:space="preserve">Рассмотрение на заседаниях комитета </w:t>
      </w:r>
      <w:r w:rsidR="00F6377F" w:rsidRPr="00E54BBB">
        <w:rPr>
          <w:rFonts w:ascii="Times New Roman" w:hAnsi="Times New Roman" w:cs="Times New Roman"/>
          <w:sz w:val="28"/>
          <w:szCs w:val="28"/>
          <w:u w:val="single"/>
        </w:rPr>
        <w:t>вопросов:</w:t>
      </w:r>
    </w:p>
    <w:p w:rsidR="00C115C9" w:rsidRDefault="00F6377F"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377F">
        <w:rPr>
          <w:rFonts w:ascii="Times New Roman" w:hAnsi="Times New Roman" w:cs="Times New Roman"/>
          <w:sz w:val="28"/>
          <w:szCs w:val="28"/>
        </w:rPr>
        <w:t>о планируемых</w:t>
      </w:r>
      <w:r>
        <w:rPr>
          <w:rFonts w:ascii="Times New Roman" w:hAnsi="Times New Roman" w:cs="Times New Roman"/>
          <w:sz w:val="28"/>
          <w:szCs w:val="28"/>
        </w:rPr>
        <w:t xml:space="preserve"> мероприятиях на 2018 год в рамках реализации </w:t>
      </w:r>
      <w:r>
        <w:rPr>
          <w:rFonts w:ascii="Times New Roman" w:hAnsi="Times New Roman" w:cs="Times New Roman"/>
          <w:sz w:val="28"/>
          <w:szCs w:val="28"/>
        </w:rPr>
        <w:br/>
        <w:t>ГП "Развитие транспортной системы Нижегородской области</w:t>
      </w:r>
      <w:r w:rsidR="00611D90">
        <w:rPr>
          <w:rFonts w:ascii="Times New Roman" w:hAnsi="Times New Roman" w:cs="Times New Roman"/>
          <w:sz w:val="28"/>
          <w:szCs w:val="28"/>
        </w:rPr>
        <w:t>", финансируемых за счет средств дорожного фонда Нижегородской области</w:t>
      </w:r>
      <w:r w:rsidR="00CA07DC">
        <w:rPr>
          <w:rFonts w:ascii="Times New Roman" w:hAnsi="Times New Roman" w:cs="Times New Roman"/>
          <w:sz w:val="28"/>
          <w:szCs w:val="28"/>
        </w:rPr>
        <w:t>;</w:t>
      </w:r>
    </w:p>
    <w:p w:rsidR="00C115C9" w:rsidRDefault="0047640E"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47640E">
        <w:rPr>
          <w:rFonts w:ascii="Times New Roman" w:hAnsi="Times New Roman" w:cs="Times New Roman"/>
          <w:sz w:val="28"/>
          <w:szCs w:val="28"/>
        </w:rPr>
        <w:t xml:space="preserve">- </w:t>
      </w:r>
      <w:r>
        <w:rPr>
          <w:rFonts w:ascii="Times New Roman" w:hAnsi="Times New Roman" w:cs="Times New Roman"/>
          <w:sz w:val="28"/>
          <w:szCs w:val="28"/>
        </w:rPr>
        <w:t>о</w:t>
      </w:r>
      <w:r w:rsidRPr="0047640E">
        <w:rPr>
          <w:rFonts w:ascii="Times New Roman" w:hAnsi="Times New Roman" w:cs="Times New Roman"/>
          <w:sz w:val="28"/>
          <w:szCs w:val="28"/>
        </w:rPr>
        <w:t xml:space="preserve">б исполнении рекомендации Законодательного Собрания Нижегородской области по внесению изменения в ГП "Развитие транспортной системы Нижегородской области" в части установления показателей эффективности использования субсидий, предоставляемых организациям </w:t>
      </w:r>
      <w:r w:rsidRPr="001B5B06">
        <w:rPr>
          <w:rFonts w:ascii="Times New Roman" w:hAnsi="Times New Roman" w:cs="Times New Roman"/>
          <w:sz w:val="28"/>
          <w:szCs w:val="28"/>
        </w:rPr>
        <w:t>транспорта на возмещение выпадающих доходов от перевозки льготных категорий;</w:t>
      </w:r>
    </w:p>
    <w:p w:rsidR="00C115C9" w:rsidRDefault="00970AB5"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70AB5">
        <w:rPr>
          <w:rFonts w:ascii="Times New Roman" w:hAnsi="Times New Roman" w:cs="Times New Roman"/>
          <w:sz w:val="28"/>
          <w:szCs w:val="28"/>
        </w:rPr>
        <w:t>- об итогах реализации в 2018 году программы комплексного развития транспортной инфраструктуры Нижегородской агломерации в рамках приоритетного проекта "Безопасные и качественные дороги" и о плани</w:t>
      </w:r>
      <w:r>
        <w:rPr>
          <w:rFonts w:ascii="Times New Roman" w:hAnsi="Times New Roman" w:cs="Times New Roman"/>
          <w:sz w:val="28"/>
          <w:szCs w:val="28"/>
        </w:rPr>
        <w:t>руемых мероприятиях на 2019 год;</w:t>
      </w:r>
    </w:p>
    <w:p w:rsidR="00C115C9" w:rsidRDefault="00076B05"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 внесении изменений в проекты законов Нижегородской области </w:t>
      </w:r>
      <w:r>
        <w:rPr>
          <w:rFonts w:ascii="Times New Roman" w:hAnsi="Times New Roman" w:cs="Times New Roman"/>
          <w:bCs/>
          <w:sz w:val="28"/>
          <w:szCs w:val="28"/>
        </w:rPr>
        <w:br/>
        <w:t>"О внесении изменений в Закон Нижегородской области "Об областном бюджете на 2018 год и на плановый период 2019 и 2020 годов"</w:t>
      </w:r>
      <w:r>
        <w:rPr>
          <w:rFonts w:ascii="Times New Roman" w:hAnsi="Times New Roman" w:cs="Times New Roman"/>
          <w:sz w:val="28"/>
          <w:szCs w:val="28"/>
        </w:rPr>
        <w:t>;</w:t>
      </w:r>
    </w:p>
    <w:p w:rsidR="00C115C9" w:rsidRDefault="00076B05"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 проекте закона Нижегородской области </w:t>
      </w:r>
      <w:r>
        <w:rPr>
          <w:rFonts w:ascii="Times New Roman" w:hAnsi="Times New Roman" w:cs="Times New Roman"/>
          <w:bCs/>
          <w:sz w:val="28"/>
          <w:szCs w:val="28"/>
        </w:rPr>
        <w:t xml:space="preserve">"О внесении изменений в Закон Нижегородской области "Об областном бюджете на 2019 год и на </w:t>
      </w:r>
      <w:r w:rsidRPr="00E96F87">
        <w:rPr>
          <w:rFonts w:ascii="Times New Roman" w:hAnsi="Times New Roman" w:cs="Times New Roman"/>
          <w:sz w:val="28"/>
          <w:szCs w:val="28"/>
        </w:rPr>
        <w:t>плановый период 2020 и 2021 годов";</w:t>
      </w:r>
    </w:p>
    <w:p w:rsidR="00C115C9" w:rsidRDefault="00BD1823"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1B5B06">
        <w:rPr>
          <w:rFonts w:ascii="Times New Roman" w:hAnsi="Times New Roman" w:cs="Times New Roman"/>
          <w:sz w:val="28"/>
          <w:szCs w:val="28"/>
        </w:rPr>
        <w:t xml:space="preserve">- </w:t>
      </w:r>
      <w:r w:rsidR="00E96F87" w:rsidRPr="00E96F87">
        <w:rPr>
          <w:rFonts w:ascii="Times New Roman" w:hAnsi="Times New Roman" w:cs="Times New Roman"/>
          <w:sz w:val="28"/>
          <w:szCs w:val="28"/>
        </w:rPr>
        <w:t>об отчете об исполнении областного</w:t>
      </w:r>
      <w:r w:rsidR="00E96F87">
        <w:rPr>
          <w:rFonts w:ascii="Times New Roman" w:hAnsi="Times New Roman" w:cs="Times New Roman"/>
          <w:sz w:val="28"/>
          <w:szCs w:val="28"/>
        </w:rPr>
        <w:t xml:space="preserve"> бюджета за 1 квартал</w:t>
      </w:r>
      <w:r w:rsidR="00E96F87" w:rsidRPr="00E96F87">
        <w:rPr>
          <w:rFonts w:ascii="Times New Roman" w:hAnsi="Times New Roman" w:cs="Times New Roman"/>
          <w:sz w:val="28"/>
          <w:szCs w:val="28"/>
        </w:rPr>
        <w:t xml:space="preserve"> 2018 года</w:t>
      </w:r>
      <w:r w:rsidR="009965C0">
        <w:rPr>
          <w:rFonts w:ascii="Times New Roman" w:hAnsi="Times New Roman" w:cs="Times New Roman"/>
          <w:sz w:val="28"/>
          <w:szCs w:val="28"/>
        </w:rPr>
        <w:t xml:space="preserve"> </w:t>
      </w:r>
      <w:r w:rsidR="00E96F87">
        <w:rPr>
          <w:rFonts w:ascii="Times New Roman" w:hAnsi="Times New Roman" w:cs="Times New Roman"/>
          <w:sz w:val="28"/>
          <w:szCs w:val="28"/>
        </w:rPr>
        <w:t xml:space="preserve"> </w:t>
      </w:r>
      <w:r w:rsidR="00E96F87">
        <w:rPr>
          <w:rFonts w:ascii="Times New Roman" w:hAnsi="Times New Roman" w:cs="Times New Roman"/>
          <w:sz w:val="28"/>
          <w:szCs w:val="28"/>
        </w:rPr>
        <w:br/>
      </w:r>
      <w:r w:rsidR="00866A53">
        <w:rPr>
          <w:rFonts w:ascii="Times New Roman" w:hAnsi="Times New Roman" w:cs="Times New Roman"/>
          <w:sz w:val="28"/>
          <w:szCs w:val="28"/>
        </w:rPr>
        <w:t xml:space="preserve">(в </w:t>
      </w:r>
      <w:r w:rsidR="00E96F87">
        <w:rPr>
          <w:rFonts w:ascii="Times New Roman" w:hAnsi="Times New Roman" w:cs="Times New Roman"/>
          <w:sz w:val="28"/>
          <w:szCs w:val="28"/>
        </w:rPr>
        <w:t>т.ч. об информации</w:t>
      </w:r>
      <w:r w:rsidR="00866A53">
        <w:rPr>
          <w:rFonts w:ascii="Times New Roman" w:hAnsi="Times New Roman" w:cs="Times New Roman"/>
          <w:sz w:val="28"/>
          <w:szCs w:val="28"/>
        </w:rPr>
        <w:t xml:space="preserve"> </w:t>
      </w:r>
      <w:r w:rsidRPr="001B5B06">
        <w:rPr>
          <w:rFonts w:ascii="Times New Roman" w:hAnsi="Times New Roman" w:cs="Times New Roman"/>
          <w:sz w:val="28"/>
          <w:szCs w:val="28"/>
        </w:rPr>
        <w:t>об использовании бюджетных ассигнований дорожно</w:t>
      </w:r>
      <w:r w:rsidR="00866A53">
        <w:rPr>
          <w:rFonts w:ascii="Times New Roman" w:hAnsi="Times New Roman" w:cs="Times New Roman"/>
          <w:sz w:val="28"/>
          <w:szCs w:val="28"/>
        </w:rPr>
        <w:t>го фонда Нижегородской области)</w:t>
      </w:r>
      <w:r w:rsidR="00076B05">
        <w:rPr>
          <w:rFonts w:ascii="Times New Roman" w:hAnsi="Times New Roman" w:cs="Times New Roman"/>
          <w:sz w:val="28"/>
          <w:szCs w:val="28"/>
        </w:rPr>
        <w:t>;</w:t>
      </w:r>
    </w:p>
    <w:p w:rsidR="00C115C9" w:rsidRDefault="007E3B5C"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 отчете об исполнении областного бюджета за 9 месяцев 2018 года;</w:t>
      </w:r>
    </w:p>
    <w:p w:rsidR="00C115C9" w:rsidRDefault="00BD1823"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 ходе реализации этапов внедрения </w:t>
      </w:r>
      <w:r w:rsidR="00540B3C">
        <w:rPr>
          <w:rFonts w:ascii="Times New Roman" w:hAnsi="Times New Roman" w:cs="Times New Roman"/>
          <w:sz w:val="28"/>
          <w:szCs w:val="28"/>
        </w:rPr>
        <w:t>системы безналичной системы оплаты проезда в тр</w:t>
      </w:r>
      <w:r w:rsidR="009965C0">
        <w:rPr>
          <w:rFonts w:ascii="Times New Roman" w:hAnsi="Times New Roman" w:cs="Times New Roman"/>
          <w:sz w:val="28"/>
          <w:szCs w:val="28"/>
        </w:rPr>
        <w:t>анспорте общего пользования (АС</w:t>
      </w:r>
      <w:r w:rsidR="00540B3C">
        <w:rPr>
          <w:rFonts w:ascii="Times New Roman" w:hAnsi="Times New Roman" w:cs="Times New Roman"/>
          <w:sz w:val="28"/>
          <w:szCs w:val="28"/>
        </w:rPr>
        <w:t>ОП) на территории Нижегородской области;</w:t>
      </w:r>
    </w:p>
    <w:p w:rsidR="00C115C9" w:rsidRDefault="00F7283C"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 совершенствовании методики компенсации выпадающих доходов, возникающих у транспортных </w:t>
      </w:r>
      <w:r w:rsidR="000F27C6">
        <w:rPr>
          <w:rFonts w:ascii="Times New Roman" w:hAnsi="Times New Roman" w:cs="Times New Roman"/>
          <w:sz w:val="28"/>
          <w:szCs w:val="28"/>
        </w:rPr>
        <w:t>предприятий от перевозки пассажирским транспортом льготных категорий граждан, учащихся, студентов</w:t>
      </w:r>
      <w:r w:rsidR="009965C0">
        <w:rPr>
          <w:rFonts w:ascii="Times New Roman" w:hAnsi="Times New Roman" w:cs="Times New Roman"/>
          <w:sz w:val="28"/>
          <w:szCs w:val="28"/>
        </w:rPr>
        <w:t xml:space="preserve"> и др</w:t>
      </w:r>
      <w:r w:rsidR="000F27C6">
        <w:rPr>
          <w:rFonts w:ascii="Times New Roman" w:hAnsi="Times New Roman" w:cs="Times New Roman"/>
          <w:sz w:val="28"/>
          <w:szCs w:val="28"/>
        </w:rPr>
        <w:t>.</w:t>
      </w:r>
    </w:p>
    <w:p w:rsidR="00C115C9" w:rsidRDefault="00311648"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Pr>
          <w:rFonts w:ascii="Times New Roman" w:hAnsi="Times New Roman" w:cs="Times New Roman"/>
          <w:sz w:val="28"/>
          <w:szCs w:val="28"/>
          <w:u w:val="single"/>
        </w:rPr>
        <w:t>комитетом был подготовлен ряд вопросов к ежегодному отчету Губернатора Нижегородской области о результатах деятельности Правительства области за 2017 год</w:t>
      </w:r>
      <w:r>
        <w:rPr>
          <w:rFonts w:ascii="Times New Roman" w:hAnsi="Times New Roman" w:cs="Times New Roman"/>
          <w:sz w:val="28"/>
          <w:szCs w:val="28"/>
        </w:rPr>
        <w:t>, в частности касающихся:</w:t>
      </w:r>
    </w:p>
    <w:p w:rsidR="00C115C9" w:rsidRDefault="00311648"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исполнения поручений Президента Российской Федерации в сфере дорожного строительства, использования для этого новых технологий и решений, инфраструктурной ипотеки, контрактов жизненного цикла; использование механизмов государственно-частного партнерства для строительства или реконструкции каких-либо объектов сфере дорожной деятельности в 2018 году; </w:t>
      </w:r>
    </w:p>
    <w:p w:rsidR="00C115C9" w:rsidRDefault="00311648"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применения в Нижегородской области инновационных технологий и современных высокотехнологичных материалов в дорожном строительстве, в т.ч. с использованием инертной крошки от резинотехнических изделий;</w:t>
      </w:r>
    </w:p>
    <w:p w:rsidR="00C115C9" w:rsidRDefault="00311648"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создания условий для перевода пассажирского автомобильного транспорта Нижегородской области на экономичные и экологически чистые виды топлива;</w:t>
      </w:r>
    </w:p>
    <w:p w:rsidR="00C115C9" w:rsidRDefault="00311648"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разработки системы долгосрочных мер по государственной поддержке наземного электрического транспорта;</w:t>
      </w:r>
    </w:p>
    <w:p w:rsidR="00C115C9" w:rsidRDefault="00311648"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Pr>
          <w:rFonts w:ascii="Times New Roman" w:hAnsi="Times New Roman" w:cs="Times New Roman"/>
          <w:sz w:val="28"/>
          <w:szCs w:val="28"/>
        </w:rPr>
        <w:t>подготовки Правительством области проекта постановления об организации автоматизированной системы оплаты проезда в транспорте общего пользования на территории Нижегородской области, какие операторы АСОП будут заявлены на получение аккредитации на территории Нижегородской области;</w:t>
      </w:r>
    </w:p>
    <w:p w:rsidR="00C115C9" w:rsidRDefault="00311648"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возмещения выпадающих доходов, возникающих у транспортных предприятий от перевозки льготных категорий граждан;</w:t>
      </w:r>
    </w:p>
    <w:p w:rsidR="00C115C9" w:rsidRDefault="00311648"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bCs/>
          <w:sz w:val="28"/>
          <w:szCs w:val="28"/>
        </w:rPr>
        <w:t xml:space="preserve">- </w:t>
      </w:r>
      <w:r>
        <w:rPr>
          <w:rFonts w:ascii="Times New Roman" w:hAnsi="Times New Roman" w:cs="Times New Roman"/>
          <w:sz w:val="28"/>
          <w:szCs w:val="28"/>
        </w:rPr>
        <w:t>предоставления мер государственной поддержки муниципальным предприятиям пассажирского автомобильного транспорта в целях обновления подвижного состава;</w:t>
      </w:r>
    </w:p>
    <w:p w:rsidR="00C115C9" w:rsidRDefault="00311648"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мер, предпринимаемых Правительством области для получения субсидий из федерального бюджета на дальнейшее развитие Нижегородского метрополитена и строительство новых станций метро (за исключением станции "Стрелка").</w:t>
      </w:r>
    </w:p>
    <w:p w:rsidR="00C115C9" w:rsidRDefault="00446494"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Кроме того, по инициативе комитета </w:t>
      </w:r>
      <w:r w:rsidRPr="00EA726C">
        <w:rPr>
          <w:rFonts w:ascii="Times New Roman" w:hAnsi="Times New Roman" w:cs="Times New Roman"/>
          <w:sz w:val="28"/>
          <w:szCs w:val="28"/>
          <w:u w:val="single"/>
        </w:rPr>
        <w:t>в проект постановления о принятии проекта закона</w:t>
      </w:r>
      <w:r>
        <w:rPr>
          <w:rFonts w:ascii="Times New Roman" w:hAnsi="Times New Roman" w:cs="Times New Roman"/>
          <w:sz w:val="28"/>
          <w:szCs w:val="28"/>
        </w:rPr>
        <w:t xml:space="preserve"> "Об областном бюджете на 2019 год и на плановый период 2020 и 2021 годов" в первом чтении были </w:t>
      </w:r>
      <w:r w:rsidRPr="00EA726C">
        <w:rPr>
          <w:rFonts w:ascii="Times New Roman" w:hAnsi="Times New Roman" w:cs="Times New Roman"/>
          <w:sz w:val="28"/>
          <w:szCs w:val="28"/>
          <w:u w:val="single"/>
        </w:rPr>
        <w:t>включены следующие рекомендации Правительству Нижегородской области:</w:t>
      </w:r>
    </w:p>
    <w:p w:rsidR="00C115C9" w:rsidRDefault="00446494" w:rsidP="00C115C9">
      <w:pPr>
        <w:pBdr>
          <w:bottom w:val="single" w:sz="4" w:space="31" w:color="FFFFFF"/>
        </w:pBdr>
        <w:tabs>
          <w:tab w:val="left" w:pos="9781"/>
        </w:tabs>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 </w:t>
      </w:r>
      <w:r>
        <w:rPr>
          <w:rFonts w:ascii="Times New Roman" w:hAnsi="Times New Roman" w:cs="Times New Roman"/>
          <w:color w:val="000000" w:themeColor="text1"/>
          <w:sz w:val="28"/>
          <w:szCs w:val="28"/>
        </w:rPr>
        <w:t>п</w:t>
      </w:r>
      <w:r>
        <w:rPr>
          <w:rFonts w:ascii="Times New Roman" w:hAnsi="Times New Roman" w:cs="Times New Roman"/>
          <w:bCs/>
          <w:color w:val="000000" w:themeColor="text1"/>
          <w:sz w:val="28"/>
          <w:szCs w:val="28"/>
        </w:rPr>
        <w:t>ровести работу с органами местного самоуправления по организации мероприятий, направленных на формирование перечня автомобильных дорог местного значения;</w:t>
      </w:r>
    </w:p>
    <w:p w:rsidR="00C115C9" w:rsidRDefault="00446494" w:rsidP="00C115C9">
      <w:pPr>
        <w:pBdr>
          <w:bottom w:val="single" w:sz="4" w:space="31" w:color="FFFFFF"/>
        </w:pBdr>
        <w:tabs>
          <w:tab w:val="left" w:pos="9781"/>
        </w:tabs>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en-US"/>
        </w:rPr>
        <w:t> </w:t>
      </w:r>
      <w:r>
        <w:rPr>
          <w:rFonts w:ascii="Times New Roman" w:hAnsi="Times New Roman" w:cs="Times New Roman"/>
          <w:bCs/>
          <w:color w:val="000000" w:themeColor="text1"/>
          <w:sz w:val="28"/>
          <w:szCs w:val="28"/>
        </w:rPr>
        <w:t>разработать меры стимулирования проведения органами местного самоуправления работ по паспортизации автомобильных дорог местного значения;</w:t>
      </w:r>
    </w:p>
    <w:p w:rsidR="00C115C9" w:rsidRDefault="00446494"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bCs/>
          <w:color w:val="000000" w:themeColor="text1"/>
          <w:sz w:val="28"/>
          <w:szCs w:val="28"/>
        </w:rPr>
        <w:t>- </w:t>
      </w:r>
      <w:r>
        <w:rPr>
          <w:rFonts w:ascii="Times New Roman" w:hAnsi="Times New Roman" w:cs="Times New Roman"/>
          <w:color w:val="000000" w:themeColor="text1"/>
          <w:sz w:val="28"/>
          <w:szCs w:val="28"/>
        </w:rPr>
        <w:t>принять меры, направленные на совершенствование мер социальной поддержки отдельных категорий граждан на оплату проезда на общественном транспорте на территории Нижегородской области, установленных постановлением Правительства Нижегородской области от 21 января 2005 года № 3, и Положением о порядке формирования, распределения и использования субсидий, предоставляемых государственным предприятиям, муниципальным предприятиям и транспортным предприятиям иной формы собственности Нижегородской области на возмещение выпадающих доходов, возникающих от перевозки пассажирским транспортом льготных категорий граждан, учащихся, студентов, утвержденным постановлением Правительства Нижегородской области от 24 сентября 2008 года № 404, предусмотрев при расчете размера субсидии на возмещение выпадающих доходов, возникающих от перевозки льготных категорий граждан, увеличение расчетной ставки за</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 xml:space="preserve">одну поездку по муниципальным маршрутам регулярного сообщения и использование данных автоматизированной системы оплаты проезда о фактическом количестве поездок (постановление Законодательного Собрания от 29.11.2018г. № </w:t>
      </w:r>
      <w:r>
        <w:rPr>
          <w:rFonts w:ascii="Times New Roman" w:hAnsi="Times New Roman" w:cs="Times New Roman"/>
          <w:sz w:val="28"/>
          <w:szCs w:val="28"/>
        </w:rPr>
        <w:t>845-</w:t>
      </w:r>
      <w:r>
        <w:rPr>
          <w:rFonts w:ascii="Times New Roman" w:hAnsi="Times New Roman" w:cs="Times New Roman"/>
          <w:sz w:val="28"/>
          <w:szCs w:val="28"/>
          <w:lang w:val="en-US"/>
        </w:rPr>
        <w:t>VI</w:t>
      </w:r>
      <w:r>
        <w:rPr>
          <w:rFonts w:ascii="Times New Roman" w:hAnsi="Times New Roman" w:cs="Times New Roman"/>
          <w:sz w:val="28"/>
          <w:szCs w:val="28"/>
        </w:rPr>
        <w:t>).</w:t>
      </w:r>
    </w:p>
    <w:p w:rsidR="00C115C9" w:rsidRDefault="00BB37C7"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5C3A44" w:rsidRPr="005C3A44">
        <w:rPr>
          <w:rFonts w:ascii="Times New Roman" w:hAnsi="Times New Roman" w:cs="Times New Roman"/>
          <w:sz w:val="28"/>
          <w:szCs w:val="28"/>
        </w:rPr>
        <w:t xml:space="preserve"> рамках реализации контрольных мероприятий</w:t>
      </w:r>
      <w:r w:rsidR="005C3A44">
        <w:rPr>
          <w:rFonts w:ascii="Times New Roman" w:hAnsi="Times New Roman" w:cs="Times New Roman"/>
          <w:sz w:val="28"/>
          <w:szCs w:val="28"/>
        </w:rPr>
        <w:t xml:space="preserve"> комитетом </w:t>
      </w:r>
      <w:r w:rsidR="005C3A44" w:rsidRPr="007C4363">
        <w:rPr>
          <w:rFonts w:ascii="Times New Roman" w:hAnsi="Times New Roman" w:cs="Times New Roman"/>
          <w:sz w:val="28"/>
          <w:szCs w:val="28"/>
          <w:u w:val="single"/>
        </w:rPr>
        <w:t>рассмотрены результаты проверок КСП Нижегородской области</w:t>
      </w:r>
      <w:r w:rsidR="005C3A44">
        <w:rPr>
          <w:rFonts w:ascii="Times New Roman" w:hAnsi="Times New Roman" w:cs="Times New Roman"/>
          <w:sz w:val="28"/>
          <w:szCs w:val="28"/>
        </w:rPr>
        <w:t>, в том числе:</w:t>
      </w:r>
    </w:p>
    <w:p w:rsidR="00C115C9" w:rsidRDefault="005C3A44"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 результатах контрольного мероприятия "Проверка соблюдения порядка и условий предоставления субсидий из областного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в 2016-2017 годах";</w:t>
      </w:r>
    </w:p>
    <w:p w:rsidR="00C115C9" w:rsidRDefault="005C3A44"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 результатах проверки законности, результативности (эффективности и экономности) использования средств областного бюджета, выделенных в 2017-2018 годах министерству транспорта и автомобильных дорог Нижегородской области (главный распорядитель бюджетных средств) по </w:t>
      </w:r>
      <w:r w:rsidR="00507A00">
        <w:rPr>
          <w:rFonts w:ascii="Times New Roman" w:hAnsi="Times New Roman" w:cs="Times New Roman"/>
          <w:sz w:val="28"/>
          <w:szCs w:val="28"/>
        </w:rPr>
        <w:br/>
      </w:r>
      <w:r>
        <w:rPr>
          <w:rFonts w:ascii="Times New Roman" w:hAnsi="Times New Roman" w:cs="Times New Roman"/>
          <w:sz w:val="28"/>
          <w:szCs w:val="28"/>
        </w:rPr>
        <w:t>ГП "Развитие транспортной системы Нижегородской области", по подпрограммам: "Ремонт и содержание автомобильных дорог общего пользования и искусственных сооружений на них", "Развитие транспортной инфраструктуры Нижегородской области";</w:t>
      </w:r>
    </w:p>
    <w:p w:rsidR="00C115C9" w:rsidRDefault="005C3A44"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 результатах проверки законности, результативности (эффективности и экономности) использования средств областного бюджета, выделенных в 2017 году и истекшем периоде 2018 года Государственному казенному учреждению Нижегородской области "Главное управление автомобильных дорог" на реализацию ГП "Развитие транспортной системы Нижегородской области", по подпрограммам: "Развитие транспортной инфраструктуры Нижегородской области", "Ремонт и содержание автомобильных дорог общего пользования и искусственных сооружений на них".</w:t>
      </w:r>
    </w:p>
    <w:p w:rsidR="00C115C9" w:rsidRDefault="00EC649B" w:rsidP="00C115C9">
      <w:pPr>
        <w:pBdr>
          <w:bottom w:val="single" w:sz="4" w:space="31" w:color="FFFFFF"/>
        </w:pBdr>
        <w:tabs>
          <w:tab w:val="left" w:pos="9781"/>
        </w:tabs>
        <w:spacing w:after="0" w:line="240" w:lineRule="auto"/>
        <w:ind w:firstLine="709"/>
        <w:jc w:val="both"/>
        <w:rPr>
          <w:rFonts w:ascii="Times New Roman" w:eastAsia="Times New Roman" w:hAnsi="Times New Roman" w:cs="Times New Roman"/>
          <w:sz w:val="24"/>
          <w:szCs w:val="24"/>
          <w:u w:val="single"/>
        </w:rPr>
      </w:pPr>
      <w:r w:rsidRPr="0010577B">
        <w:rPr>
          <w:rFonts w:ascii="Times New Roman" w:hAnsi="Times New Roman" w:cs="Times New Roman"/>
          <w:sz w:val="28"/>
          <w:szCs w:val="28"/>
          <w:u w:val="single"/>
        </w:rPr>
        <w:t>Также комитетом были рассмотрены</w:t>
      </w:r>
      <w:r w:rsidR="0010577B">
        <w:rPr>
          <w:rFonts w:ascii="Times New Roman" w:hAnsi="Times New Roman" w:cs="Times New Roman"/>
          <w:sz w:val="28"/>
          <w:szCs w:val="28"/>
          <w:u w:val="single"/>
        </w:rPr>
        <w:t xml:space="preserve"> следующие заключения и предложения КСП Нижегородской области</w:t>
      </w:r>
      <w:r w:rsidR="0010577B">
        <w:rPr>
          <w:rFonts w:ascii="Times New Roman" w:eastAsia="Times New Roman" w:hAnsi="Times New Roman" w:cs="Times New Roman"/>
          <w:sz w:val="24"/>
          <w:szCs w:val="24"/>
          <w:u w:val="single"/>
        </w:rPr>
        <w:t>:</w:t>
      </w:r>
    </w:p>
    <w:p w:rsidR="00C115C9" w:rsidRDefault="00E76C24"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C649B">
        <w:rPr>
          <w:rFonts w:ascii="Times New Roman" w:hAnsi="Times New Roman" w:cs="Times New Roman"/>
          <w:sz w:val="28"/>
          <w:szCs w:val="28"/>
        </w:rPr>
        <w:t>з</w:t>
      </w:r>
      <w:r w:rsidR="00EC649B" w:rsidRPr="00EC649B">
        <w:rPr>
          <w:rFonts w:ascii="Times New Roman" w:hAnsi="Times New Roman" w:cs="Times New Roman"/>
          <w:sz w:val="28"/>
          <w:szCs w:val="28"/>
        </w:rPr>
        <w:t xml:space="preserve">аключение </w:t>
      </w:r>
      <w:r w:rsidR="00EF011B">
        <w:rPr>
          <w:rFonts w:ascii="Times New Roman" w:hAnsi="Times New Roman" w:cs="Times New Roman"/>
          <w:sz w:val="28"/>
          <w:szCs w:val="28"/>
        </w:rPr>
        <w:t>по</w:t>
      </w:r>
      <w:r w:rsidR="00EC649B" w:rsidRPr="00EC649B">
        <w:rPr>
          <w:rFonts w:ascii="Times New Roman" w:hAnsi="Times New Roman" w:cs="Times New Roman"/>
          <w:sz w:val="28"/>
          <w:szCs w:val="28"/>
        </w:rPr>
        <w:t xml:space="preserve"> отчет</w:t>
      </w:r>
      <w:r w:rsidR="00EF011B">
        <w:rPr>
          <w:rFonts w:ascii="Times New Roman" w:hAnsi="Times New Roman" w:cs="Times New Roman"/>
          <w:sz w:val="28"/>
          <w:szCs w:val="28"/>
        </w:rPr>
        <w:t>у</w:t>
      </w:r>
      <w:r w:rsidR="00EC649B" w:rsidRPr="00EC649B">
        <w:rPr>
          <w:rFonts w:ascii="Times New Roman" w:hAnsi="Times New Roman" w:cs="Times New Roman"/>
          <w:sz w:val="28"/>
          <w:szCs w:val="28"/>
        </w:rPr>
        <w:t xml:space="preserve"> об исполнении</w:t>
      </w:r>
      <w:r w:rsidR="00EF011B">
        <w:rPr>
          <w:rFonts w:ascii="Times New Roman" w:hAnsi="Times New Roman" w:cs="Times New Roman"/>
          <w:sz w:val="28"/>
          <w:szCs w:val="28"/>
        </w:rPr>
        <w:t xml:space="preserve"> областного</w:t>
      </w:r>
      <w:r w:rsidR="00EC649B" w:rsidRPr="00EC649B">
        <w:rPr>
          <w:rFonts w:ascii="Times New Roman" w:hAnsi="Times New Roman" w:cs="Times New Roman"/>
          <w:sz w:val="28"/>
          <w:szCs w:val="28"/>
        </w:rPr>
        <w:t xml:space="preserve"> бюджета</w:t>
      </w:r>
      <w:r w:rsidR="00EF011B">
        <w:rPr>
          <w:rFonts w:ascii="Times New Roman" w:hAnsi="Times New Roman" w:cs="Times New Roman"/>
          <w:sz w:val="28"/>
          <w:szCs w:val="28"/>
        </w:rPr>
        <w:t xml:space="preserve"> Нижегородской области</w:t>
      </w:r>
      <w:r w:rsidR="00EC649B" w:rsidRPr="00EC649B">
        <w:rPr>
          <w:rFonts w:ascii="Times New Roman" w:hAnsi="Times New Roman" w:cs="Times New Roman"/>
          <w:sz w:val="28"/>
          <w:szCs w:val="28"/>
        </w:rPr>
        <w:t xml:space="preserve"> за 2017 год</w:t>
      </w:r>
      <w:r w:rsidR="00EC649B">
        <w:rPr>
          <w:rFonts w:ascii="Times New Roman" w:hAnsi="Times New Roman" w:cs="Times New Roman"/>
          <w:sz w:val="28"/>
          <w:szCs w:val="28"/>
        </w:rPr>
        <w:t>;</w:t>
      </w:r>
    </w:p>
    <w:p w:rsidR="00C115C9" w:rsidRDefault="00EC649B"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w:t>
      </w:r>
      <w:r w:rsidR="00CF53BD">
        <w:rPr>
          <w:rFonts w:ascii="Times New Roman" w:hAnsi="Times New Roman" w:cs="Times New Roman"/>
          <w:sz w:val="28"/>
          <w:szCs w:val="28"/>
        </w:rPr>
        <w:t xml:space="preserve">аключение на проект </w:t>
      </w:r>
      <w:r w:rsidR="00511890">
        <w:rPr>
          <w:rFonts w:ascii="Times New Roman" w:hAnsi="Times New Roman" w:cs="Times New Roman"/>
          <w:sz w:val="28"/>
          <w:szCs w:val="28"/>
        </w:rPr>
        <w:t>"Об областном бюджете на 2019 год и на плановый период 2020 и 2021 годов"</w:t>
      </w:r>
      <w:r w:rsidR="0010577B">
        <w:rPr>
          <w:rFonts w:ascii="Times New Roman" w:hAnsi="Times New Roman" w:cs="Times New Roman"/>
          <w:sz w:val="28"/>
          <w:szCs w:val="28"/>
        </w:rPr>
        <w:t>;</w:t>
      </w:r>
    </w:p>
    <w:p w:rsidR="00C115C9" w:rsidRDefault="00EC649B"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C649B">
        <w:rPr>
          <w:rFonts w:ascii="Times New Roman" w:hAnsi="Times New Roman" w:cs="Times New Roman"/>
          <w:sz w:val="28"/>
          <w:szCs w:val="28"/>
        </w:rPr>
        <w:t xml:space="preserve">предложения и рекомендации КСП Нижегородской области ко второму чтению проекта </w:t>
      </w:r>
      <w:r w:rsidR="00712038">
        <w:rPr>
          <w:rFonts w:ascii="Times New Roman" w:hAnsi="Times New Roman" w:cs="Times New Roman"/>
          <w:sz w:val="28"/>
          <w:szCs w:val="28"/>
        </w:rPr>
        <w:t>"Об областном бюджете на 2019 год и на плановый период 2020 и 2021 годов"</w:t>
      </w:r>
      <w:r>
        <w:rPr>
          <w:rFonts w:ascii="Times New Roman" w:hAnsi="Times New Roman" w:cs="Times New Roman"/>
          <w:sz w:val="28"/>
          <w:szCs w:val="28"/>
        </w:rPr>
        <w:t>.</w:t>
      </w:r>
    </w:p>
    <w:p w:rsidR="00C115C9" w:rsidRDefault="005C3A44"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рассмотрен отчет </w:t>
      </w:r>
      <w:r w:rsidR="0031609C">
        <w:rPr>
          <w:rFonts w:ascii="Times New Roman" w:hAnsi="Times New Roman" w:cs="Times New Roman"/>
          <w:sz w:val="28"/>
          <w:szCs w:val="28"/>
        </w:rPr>
        <w:t xml:space="preserve">о </w:t>
      </w:r>
      <w:r>
        <w:rPr>
          <w:rFonts w:ascii="Times New Roman" w:hAnsi="Times New Roman" w:cs="Times New Roman"/>
          <w:sz w:val="28"/>
          <w:szCs w:val="28"/>
        </w:rPr>
        <w:t>деятельности КСП Нижегородской области за 2017 год.</w:t>
      </w:r>
    </w:p>
    <w:p w:rsidR="00C115C9" w:rsidRDefault="005C3A44"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4602CB">
        <w:rPr>
          <w:rFonts w:ascii="Times New Roman" w:hAnsi="Times New Roman" w:cs="Times New Roman"/>
          <w:sz w:val="28"/>
          <w:szCs w:val="28"/>
        </w:rPr>
        <w:t>Кроме того, по предложению комитета в целях формирования плана работы КСП Нижегородской области на 2019 год в постановление Законодательного Собрания "О поручениях Законодательного Собрания Нижегородской области контрольно-счетной палате Нижегородской области на 2019 год" включены 3 предложения по проведению сотрудниками палаты экспертно-аналитических и контрольных мероприятий в 2019 году по предметам ведения комитета.</w:t>
      </w:r>
    </w:p>
    <w:p w:rsidR="00C115C9" w:rsidRDefault="002516F1" w:rsidP="00C115C9">
      <w:pPr>
        <w:pBdr>
          <w:bottom w:val="single" w:sz="4" w:space="31" w:color="FFFFFF"/>
        </w:pBdr>
        <w:tabs>
          <w:tab w:val="left" w:pos="9781"/>
        </w:tabs>
        <w:spacing w:after="0" w:line="240" w:lineRule="auto"/>
        <w:ind w:firstLine="709"/>
        <w:jc w:val="both"/>
        <w:rPr>
          <w:rFonts w:ascii="Times New Roman" w:hAnsi="Times New Roman" w:cs="Times New Roman"/>
          <w:b/>
          <w:sz w:val="28"/>
          <w:szCs w:val="28"/>
        </w:rPr>
      </w:pPr>
      <w:r w:rsidRPr="008C1A8E">
        <w:rPr>
          <w:rFonts w:ascii="Times New Roman" w:hAnsi="Times New Roman" w:cs="Times New Roman"/>
          <w:b/>
          <w:sz w:val="28"/>
          <w:szCs w:val="28"/>
        </w:rPr>
        <w:t>5.</w:t>
      </w:r>
      <w:r>
        <w:rPr>
          <w:rFonts w:ascii="Times New Roman" w:hAnsi="Times New Roman" w:cs="Times New Roman"/>
          <w:b/>
          <w:sz w:val="28"/>
          <w:szCs w:val="28"/>
        </w:rPr>
        <w:t xml:space="preserve"> Заслушивание отчетов (информации) о деятельности органов государственной власти Нижегородской области, федеральных органов государственной власти, действующих на территории Нижегородской области</w:t>
      </w:r>
      <w:r w:rsidR="00966D1A">
        <w:rPr>
          <w:rFonts w:ascii="Times New Roman" w:hAnsi="Times New Roman" w:cs="Times New Roman"/>
          <w:b/>
          <w:sz w:val="28"/>
          <w:szCs w:val="28"/>
        </w:rPr>
        <w:t>, других государственных органов, отчета члена Совета Федерации – представителя от Законодательного Собрания Нижегородской области, о заслушивании руководителей органов исполнительной власти Нижегородской области, должностных лиц, в том числе в рамках меро</w:t>
      </w:r>
      <w:r w:rsidR="00A04F8D">
        <w:rPr>
          <w:rFonts w:ascii="Times New Roman" w:hAnsi="Times New Roman" w:cs="Times New Roman"/>
          <w:b/>
          <w:sz w:val="28"/>
          <w:szCs w:val="28"/>
        </w:rPr>
        <w:t>приятий "правительственный час".</w:t>
      </w:r>
    </w:p>
    <w:p w:rsidR="00C115C9" w:rsidRDefault="008C1A8E"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u w:val="single"/>
        </w:rPr>
      </w:pPr>
      <w:r w:rsidRPr="008C1A8E">
        <w:rPr>
          <w:rFonts w:ascii="Times New Roman" w:hAnsi="Times New Roman" w:cs="Times New Roman"/>
          <w:sz w:val="28"/>
          <w:szCs w:val="28"/>
        </w:rPr>
        <w:t xml:space="preserve">Комитетом в отчетный период были рассмотрены следующие </w:t>
      </w:r>
      <w:r w:rsidRPr="008C1A8E">
        <w:rPr>
          <w:rFonts w:ascii="Times New Roman" w:hAnsi="Times New Roman" w:cs="Times New Roman"/>
          <w:sz w:val="28"/>
          <w:szCs w:val="28"/>
          <w:u w:val="single"/>
        </w:rPr>
        <w:t>отчеты (информации) о деятельности органов государственной власти Нижегородской области</w:t>
      </w:r>
      <w:r>
        <w:rPr>
          <w:rFonts w:ascii="Times New Roman" w:hAnsi="Times New Roman" w:cs="Times New Roman"/>
          <w:sz w:val="28"/>
          <w:szCs w:val="28"/>
          <w:u w:val="single"/>
        </w:rPr>
        <w:t>:</w:t>
      </w:r>
    </w:p>
    <w:p w:rsidR="00C115C9" w:rsidRDefault="00615FCC"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5828D7">
        <w:rPr>
          <w:rFonts w:ascii="Times New Roman" w:hAnsi="Times New Roman" w:cs="Times New Roman"/>
          <w:sz w:val="28"/>
          <w:szCs w:val="28"/>
        </w:rPr>
        <w:t xml:space="preserve">- отчет о </w:t>
      </w:r>
      <w:r w:rsidR="005828D7" w:rsidRPr="005828D7">
        <w:rPr>
          <w:rFonts w:ascii="Times New Roman" w:hAnsi="Times New Roman" w:cs="Times New Roman"/>
          <w:sz w:val="28"/>
          <w:szCs w:val="28"/>
        </w:rPr>
        <w:t xml:space="preserve">проделанной работе </w:t>
      </w:r>
      <w:r w:rsidR="00E06081" w:rsidRPr="005828D7">
        <w:rPr>
          <w:rFonts w:ascii="Times New Roman" w:hAnsi="Times New Roman" w:cs="Times New Roman"/>
          <w:sz w:val="28"/>
          <w:szCs w:val="28"/>
        </w:rPr>
        <w:t>члена Совета Федерации</w:t>
      </w:r>
      <w:r w:rsidR="004C56EB" w:rsidRPr="005828D7">
        <w:rPr>
          <w:rFonts w:ascii="Times New Roman" w:hAnsi="Times New Roman" w:cs="Times New Roman"/>
          <w:sz w:val="28"/>
          <w:szCs w:val="28"/>
        </w:rPr>
        <w:t xml:space="preserve"> Федерального </w:t>
      </w:r>
      <w:r w:rsidR="004C56EB" w:rsidRPr="00D759EE">
        <w:rPr>
          <w:rFonts w:ascii="Times New Roman" w:hAnsi="Times New Roman" w:cs="Times New Roman"/>
          <w:sz w:val="28"/>
          <w:szCs w:val="28"/>
        </w:rPr>
        <w:t>Собрания Российской Федерации</w:t>
      </w:r>
      <w:r w:rsidR="00E06081" w:rsidRPr="00D759EE">
        <w:rPr>
          <w:rFonts w:ascii="Times New Roman" w:hAnsi="Times New Roman" w:cs="Times New Roman"/>
          <w:sz w:val="28"/>
          <w:szCs w:val="28"/>
        </w:rPr>
        <w:t xml:space="preserve"> – представителя от Законодательного Собрания Нижегородской области</w:t>
      </w:r>
      <w:r w:rsidR="005828D7" w:rsidRPr="00D759EE">
        <w:rPr>
          <w:rFonts w:ascii="Times New Roman" w:hAnsi="Times New Roman" w:cs="Times New Roman"/>
          <w:sz w:val="28"/>
          <w:szCs w:val="28"/>
        </w:rPr>
        <w:t xml:space="preserve"> </w:t>
      </w:r>
      <w:r w:rsidR="00975A09" w:rsidRPr="00D759EE">
        <w:rPr>
          <w:rFonts w:ascii="Times New Roman" w:hAnsi="Times New Roman" w:cs="Times New Roman"/>
          <w:sz w:val="28"/>
          <w:szCs w:val="28"/>
        </w:rPr>
        <w:t>с октября 2017</w:t>
      </w:r>
      <w:r w:rsidR="005828D7" w:rsidRPr="00D759EE">
        <w:rPr>
          <w:rFonts w:ascii="Times New Roman" w:hAnsi="Times New Roman" w:cs="Times New Roman"/>
          <w:sz w:val="28"/>
          <w:szCs w:val="28"/>
        </w:rPr>
        <w:t xml:space="preserve"> года по сентябрь 2018 года;</w:t>
      </w:r>
    </w:p>
    <w:p w:rsidR="00C115C9" w:rsidRDefault="008C1A8E"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D759EE">
        <w:rPr>
          <w:rFonts w:ascii="Times New Roman" w:hAnsi="Times New Roman" w:cs="Times New Roman"/>
          <w:sz w:val="28"/>
          <w:szCs w:val="28"/>
        </w:rPr>
        <w:t xml:space="preserve">- </w:t>
      </w:r>
      <w:r w:rsidR="00613887" w:rsidRPr="00D759EE">
        <w:rPr>
          <w:rFonts w:ascii="Times New Roman" w:hAnsi="Times New Roman" w:cs="Times New Roman"/>
          <w:sz w:val="28"/>
          <w:szCs w:val="28"/>
        </w:rPr>
        <w:t>ежегодный отчет</w:t>
      </w:r>
      <w:r w:rsidRPr="00D759EE">
        <w:rPr>
          <w:rFonts w:ascii="Times New Roman" w:hAnsi="Times New Roman" w:cs="Times New Roman"/>
          <w:sz w:val="28"/>
          <w:szCs w:val="28"/>
        </w:rPr>
        <w:t xml:space="preserve"> Губернатора Нижегородской области о результатах деятельности Правительства области за 2017 год</w:t>
      </w:r>
      <w:r w:rsidR="00613887" w:rsidRPr="00D759EE">
        <w:rPr>
          <w:rFonts w:ascii="Times New Roman" w:hAnsi="Times New Roman" w:cs="Times New Roman"/>
          <w:sz w:val="28"/>
          <w:szCs w:val="28"/>
        </w:rPr>
        <w:t xml:space="preserve"> (</w:t>
      </w:r>
      <w:r w:rsidRPr="00D759EE">
        <w:rPr>
          <w:rFonts w:ascii="Times New Roman" w:hAnsi="Times New Roman" w:cs="Times New Roman"/>
          <w:sz w:val="28"/>
          <w:szCs w:val="28"/>
        </w:rPr>
        <w:t>комитетом был подготовлен ряд вопросов к ежегодному отчету Губернатора Нижегородской области о результатах деятельности Правительства области за 2017 год</w:t>
      </w:r>
      <w:r w:rsidR="00613887" w:rsidRPr="00D759EE">
        <w:rPr>
          <w:rFonts w:ascii="Times New Roman" w:hAnsi="Times New Roman" w:cs="Times New Roman"/>
          <w:sz w:val="28"/>
          <w:szCs w:val="28"/>
        </w:rPr>
        <w:t>);</w:t>
      </w:r>
    </w:p>
    <w:p w:rsidR="00C115C9" w:rsidRDefault="00E93D9C"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D759EE">
        <w:rPr>
          <w:rFonts w:ascii="Times New Roman" w:hAnsi="Times New Roman" w:cs="Times New Roman"/>
          <w:sz w:val="28"/>
          <w:szCs w:val="28"/>
        </w:rPr>
        <w:t xml:space="preserve">- </w:t>
      </w:r>
      <w:r w:rsidR="00A82B97" w:rsidRPr="00D759EE">
        <w:rPr>
          <w:rFonts w:ascii="Times New Roman" w:hAnsi="Times New Roman" w:cs="Times New Roman"/>
          <w:sz w:val="28"/>
          <w:szCs w:val="28"/>
        </w:rPr>
        <w:t>информация (</w:t>
      </w:r>
      <w:r w:rsidRPr="00D759EE">
        <w:rPr>
          <w:rFonts w:ascii="Times New Roman" w:hAnsi="Times New Roman" w:cs="Times New Roman"/>
          <w:sz w:val="28"/>
          <w:szCs w:val="28"/>
        </w:rPr>
        <w:t>ответы</w:t>
      </w:r>
      <w:r w:rsidR="00A82B97" w:rsidRPr="00D759EE">
        <w:rPr>
          <w:rFonts w:ascii="Times New Roman" w:hAnsi="Times New Roman" w:cs="Times New Roman"/>
          <w:sz w:val="28"/>
          <w:szCs w:val="28"/>
        </w:rPr>
        <w:t>)</w:t>
      </w:r>
      <w:r w:rsidRPr="00D759EE">
        <w:rPr>
          <w:rFonts w:ascii="Times New Roman" w:hAnsi="Times New Roman" w:cs="Times New Roman"/>
          <w:sz w:val="28"/>
          <w:szCs w:val="28"/>
        </w:rPr>
        <w:t xml:space="preserve"> на вопросы депутатов</w:t>
      </w:r>
      <w:r w:rsidR="00A82B97" w:rsidRPr="00D759EE">
        <w:rPr>
          <w:rFonts w:ascii="Times New Roman" w:hAnsi="Times New Roman" w:cs="Times New Roman"/>
          <w:sz w:val="28"/>
          <w:szCs w:val="28"/>
        </w:rPr>
        <w:t xml:space="preserve"> Законодательного Собрания Нижегородской области, которые не вошли в отчет о результатах деятельности Правительства Нижегородской области в 2017 году;</w:t>
      </w:r>
    </w:p>
    <w:p w:rsidR="00C115C9" w:rsidRDefault="00615FCC"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D759EE">
        <w:rPr>
          <w:rFonts w:ascii="Times New Roman" w:hAnsi="Times New Roman" w:cs="Times New Roman"/>
          <w:sz w:val="28"/>
          <w:szCs w:val="28"/>
        </w:rPr>
        <w:t>- ежегодный доклад о результатах деятельности Уполномоченного по защите прав предпринимателей в Нижегородской области в 2017 году, содержащий сведения о качественных и количественных показателях, характеризующих результаты деятельности Уполномоченного по защите прав предпринимателей в Нижегородской области и состояние дел в сфере соблюдения и защиты прав и законных интересов субъектов предпринимательской деятельности;</w:t>
      </w:r>
    </w:p>
    <w:p w:rsidR="00C115C9" w:rsidRDefault="00615FCC"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D759EE">
        <w:rPr>
          <w:rFonts w:ascii="Times New Roman" w:hAnsi="Times New Roman" w:cs="Times New Roman"/>
          <w:sz w:val="28"/>
          <w:szCs w:val="28"/>
        </w:rPr>
        <w:t>- доклад о деятельности Уполномоченного по правам человека в Нижегородской области, содержащий Отчет о расходовании средств, предусмотренных в областном бюджете на 2017 год на финансирование деятельности Уполномоченного по правам человека в Нижегородской области;</w:t>
      </w:r>
    </w:p>
    <w:p w:rsidR="00C115C9" w:rsidRDefault="00F57966"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доклад</w:t>
      </w:r>
      <w:r w:rsidR="00615FCC" w:rsidRPr="00D759EE">
        <w:rPr>
          <w:rFonts w:ascii="Times New Roman" w:hAnsi="Times New Roman" w:cs="Times New Roman"/>
          <w:sz w:val="28"/>
          <w:szCs w:val="28"/>
        </w:rPr>
        <w:t xml:space="preserve"> о деятельности Уполномоченного по правам ребенка в Нижегородской области в 2017 году;</w:t>
      </w:r>
    </w:p>
    <w:p w:rsidR="00C115C9" w:rsidRDefault="00613887"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D759EE">
        <w:rPr>
          <w:rFonts w:ascii="Times New Roman" w:hAnsi="Times New Roman" w:cs="Times New Roman"/>
          <w:sz w:val="28"/>
          <w:szCs w:val="28"/>
        </w:rPr>
        <w:t>- отчет о деятельности КСП Ниж</w:t>
      </w:r>
      <w:r w:rsidR="00615FCC" w:rsidRPr="00D759EE">
        <w:rPr>
          <w:rFonts w:ascii="Times New Roman" w:hAnsi="Times New Roman" w:cs="Times New Roman"/>
          <w:sz w:val="28"/>
          <w:szCs w:val="28"/>
        </w:rPr>
        <w:t>егородской области</w:t>
      </w:r>
      <w:r w:rsidR="0027017A" w:rsidRPr="00D759EE">
        <w:rPr>
          <w:rFonts w:ascii="Times New Roman" w:hAnsi="Times New Roman" w:cs="Times New Roman"/>
          <w:sz w:val="28"/>
          <w:szCs w:val="28"/>
        </w:rPr>
        <w:t xml:space="preserve"> за 2017 год;</w:t>
      </w:r>
    </w:p>
    <w:p w:rsidR="00C115C9" w:rsidRDefault="0027017A"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D759EE">
        <w:rPr>
          <w:rFonts w:ascii="Times New Roman" w:hAnsi="Times New Roman" w:cs="Times New Roman"/>
          <w:sz w:val="28"/>
          <w:szCs w:val="28"/>
        </w:rPr>
        <w:t xml:space="preserve">- информация (ответы) ГУ МВД России по Нижегородской области на поступившие вопросы депутатов Законодательного Собрания Нижегородской области </w:t>
      </w:r>
      <w:r w:rsidR="001D20F9" w:rsidRPr="00D759EE">
        <w:rPr>
          <w:rFonts w:ascii="Times New Roman" w:hAnsi="Times New Roman" w:cs="Times New Roman"/>
          <w:sz w:val="28"/>
          <w:szCs w:val="28"/>
        </w:rPr>
        <w:t>к отчету о деятельности ГУ МВД России по Нижегородской области за 2017 год.</w:t>
      </w:r>
    </w:p>
    <w:p w:rsidR="00C115C9" w:rsidRDefault="00615FCC"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D759EE">
        <w:rPr>
          <w:rFonts w:ascii="Times New Roman" w:hAnsi="Times New Roman" w:cs="Times New Roman"/>
          <w:sz w:val="28"/>
          <w:szCs w:val="28"/>
        </w:rPr>
        <w:t xml:space="preserve">Все отчеты предварительно были направлены депутатам комитета </w:t>
      </w:r>
      <w:r w:rsidR="00691FE2" w:rsidRPr="00D759EE">
        <w:rPr>
          <w:rFonts w:ascii="Times New Roman" w:hAnsi="Times New Roman" w:cs="Times New Roman"/>
          <w:sz w:val="28"/>
          <w:szCs w:val="28"/>
        </w:rPr>
        <w:t>для ознакомления и направления предложений по представленным материалам.</w:t>
      </w:r>
    </w:p>
    <w:p w:rsidR="00C115C9" w:rsidRDefault="00C46550"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E7583D">
        <w:rPr>
          <w:rFonts w:ascii="Times New Roman" w:hAnsi="Times New Roman" w:cs="Times New Roman"/>
          <w:sz w:val="28"/>
          <w:szCs w:val="28"/>
        </w:rPr>
        <w:t xml:space="preserve">В рамках заседаний комитета были заслушаны </w:t>
      </w:r>
      <w:r w:rsidRPr="00E7583D">
        <w:rPr>
          <w:rFonts w:ascii="Times New Roman" w:hAnsi="Times New Roman" w:cs="Times New Roman"/>
          <w:sz w:val="28"/>
          <w:szCs w:val="28"/>
          <w:u w:val="single"/>
        </w:rPr>
        <w:t>следующие информации Правительства Нижегородской области</w:t>
      </w:r>
      <w:r w:rsidR="004C44A2" w:rsidRPr="00E7583D">
        <w:rPr>
          <w:rFonts w:ascii="Times New Roman" w:hAnsi="Times New Roman" w:cs="Times New Roman"/>
          <w:sz w:val="28"/>
          <w:szCs w:val="28"/>
          <w:u w:val="single"/>
        </w:rPr>
        <w:t xml:space="preserve"> (кроме докладов по проектам законов, внесенным Губернатором </w:t>
      </w:r>
      <w:r w:rsidR="004C44A2" w:rsidRPr="00D759EE">
        <w:rPr>
          <w:rFonts w:ascii="Times New Roman" w:hAnsi="Times New Roman" w:cs="Times New Roman"/>
          <w:sz w:val="28"/>
          <w:szCs w:val="28"/>
          <w:u w:val="single"/>
        </w:rPr>
        <w:t>и Правительством Нижегородской области)</w:t>
      </w:r>
      <w:r w:rsidRPr="00D759EE">
        <w:rPr>
          <w:rFonts w:ascii="Times New Roman" w:hAnsi="Times New Roman" w:cs="Times New Roman"/>
          <w:sz w:val="28"/>
          <w:szCs w:val="28"/>
        </w:rPr>
        <w:t>:</w:t>
      </w:r>
    </w:p>
    <w:p w:rsidR="00C115C9" w:rsidRDefault="00C46550" w:rsidP="00C115C9">
      <w:pPr>
        <w:pBdr>
          <w:bottom w:val="single" w:sz="4" w:space="31" w:color="FFFFFF"/>
        </w:pBdr>
        <w:tabs>
          <w:tab w:val="left" w:pos="9781"/>
        </w:tabs>
        <w:spacing w:after="0" w:line="240" w:lineRule="auto"/>
        <w:ind w:firstLine="709"/>
        <w:jc w:val="both"/>
        <w:rPr>
          <w:rFonts w:ascii="Times New Roman" w:hAnsi="Times New Roman" w:cs="Times New Roman"/>
          <w:color w:val="000000"/>
          <w:sz w:val="28"/>
          <w:szCs w:val="28"/>
          <w:lang w:bidi="ru-RU"/>
        </w:rPr>
      </w:pPr>
      <w:r w:rsidRPr="00D759EE">
        <w:rPr>
          <w:rFonts w:ascii="Times New Roman" w:hAnsi="Times New Roman" w:cs="Times New Roman"/>
          <w:sz w:val="28"/>
          <w:szCs w:val="28"/>
        </w:rPr>
        <w:t>-</w:t>
      </w:r>
      <w:r w:rsidR="004C44A2" w:rsidRPr="00D759EE">
        <w:rPr>
          <w:rFonts w:ascii="Times New Roman" w:hAnsi="Times New Roman" w:cs="Times New Roman"/>
          <w:sz w:val="28"/>
          <w:szCs w:val="28"/>
        </w:rPr>
        <w:t xml:space="preserve"> </w:t>
      </w:r>
      <w:r w:rsidR="00970AB5" w:rsidRPr="00D759EE">
        <w:rPr>
          <w:rFonts w:ascii="Times New Roman" w:hAnsi="Times New Roman" w:cs="Times New Roman"/>
          <w:color w:val="000000"/>
          <w:sz w:val="28"/>
          <w:szCs w:val="28"/>
          <w:lang w:bidi="ru-RU"/>
        </w:rPr>
        <w:t>о</w:t>
      </w:r>
      <w:r w:rsidR="004C44A2" w:rsidRPr="00D759EE">
        <w:rPr>
          <w:rFonts w:ascii="Times New Roman" w:hAnsi="Times New Roman" w:cs="Times New Roman"/>
          <w:color w:val="000000"/>
          <w:sz w:val="28"/>
          <w:szCs w:val="28"/>
          <w:lang w:bidi="ru-RU"/>
        </w:rPr>
        <w:t xml:space="preserve"> ходе выполнения мероприятия "Создание центра управления дорожным движением с модернизацией светофорных объектов и внедрение интеллектуальных транспортных систем в городе Нижнем Новгороде" программы подготовки к проведению в 2018 </w:t>
      </w:r>
      <w:r w:rsidR="00970AB5" w:rsidRPr="00D759EE">
        <w:rPr>
          <w:rFonts w:ascii="Times New Roman" w:hAnsi="Times New Roman" w:cs="Times New Roman"/>
          <w:color w:val="000000"/>
          <w:sz w:val="28"/>
          <w:szCs w:val="28"/>
          <w:lang w:bidi="ru-RU"/>
        </w:rPr>
        <w:t>году чемпионата мира по футболу;</w:t>
      </w:r>
    </w:p>
    <w:p w:rsidR="00C115C9" w:rsidRDefault="00970AB5"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D759EE">
        <w:rPr>
          <w:rFonts w:ascii="Times New Roman" w:hAnsi="Times New Roman" w:cs="Times New Roman"/>
          <w:sz w:val="28"/>
          <w:szCs w:val="28"/>
        </w:rPr>
        <w:t>- о</w:t>
      </w:r>
      <w:r w:rsidR="004C44A2" w:rsidRPr="00D759EE">
        <w:rPr>
          <w:rFonts w:ascii="Times New Roman" w:hAnsi="Times New Roman" w:cs="Times New Roman"/>
          <w:sz w:val="28"/>
          <w:szCs w:val="28"/>
        </w:rPr>
        <w:t xml:space="preserve"> планируемых мероприятиях на 2018 год в рамках реализации государственной программы "Развитие транспортной системы Нижегородской области", финансируемых за счет средств дорожн</w:t>
      </w:r>
      <w:r w:rsidRPr="00D759EE">
        <w:rPr>
          <w:rFonts w:ascii="Times New Roman" w:hAnsi="Times New Roman" w:cs="Times New Roman"/>
          <w:sz w:val="28"/>
          <w:szCs w:val="28"/>
        </w:rPr>
        <w:t>ого фонда Нижегородской области;</w:t>
      </w:r>
    </w:p>
    <w:p w:rsidR="00C115C9" w:rsidRDefault="00970AB5"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D759EE">
        <w:rPr>
          <w:rFonts w:ascii="Times New Roman" w:hAnsi="Times New Roman" w:cs="Times New Roman"/>
          <w:sz w:val="28"/>
          <w:szCs w:val="28"/>
        </w:rPr>
        <w:t>- об информации</w:t>
      </w:r>
      <w:r w:rsidR="004C44A2" w:rsidRPr="00D759EE">
        <w:rPr>
          <w:rFonts w:ascii="Times New Roman" w:hAnsi="Times New Roman" w:cs="Times New Roman"/>
          <w:sz w:val="28"/>
          <w:szCs w:val="28"/>
        </w:rPr>
        <w:t xml:space="preserve"> Правительства Нижегородской области об обеспечении исполнения перевозчиками требования об организации передачи мониторинговой информации о местоположении и параметрах движения автомобильных транспортных средств, используемых для осуществления регулярных перевозок пассажиров по муниципальным и межмуниципальным маршрутам, в региональную навигационно-информационную систе</w:t>
      </w:r>
      <w:r w:rsidRPr="00D759EE">
        <w:rPr>
          <w:rFonts w:ascii="Times New Roman" w:hAnsi="Times New Roman" w:cs="Times New Roman"/>
          <w:sz w:val="28"/>
          <w:szCs w:val="28"/>
        </w:rPr>
        <w:t>му Нижегородской области (РНИЦ);</w:t>
      </w:r>
    </w:p>
    <w:p w:rsidR="00C115C9" w:rsidRDefault="00970AB5"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D759EE">
        <w:rPr>
          <w:rFonts w:ascii="Times New Roman" w:hAnsi="Times New Roman" w:cs="Times New Roman"/>
          <w:sz w:val="28"/>
          <w:szCs w:val="28"/>
        </w:rPr>
        <w:t>- о</w:t>
      </w:r>
      <w:r w:rsidR="004C44A2" w:rsidRPr="00D759EE">
        <w:rPr>
          <w:rFonts w:ascii="Times New Roman" w:hAnsi="Times New Roman" w:cs="Times New Roman"/>
          <w:sz w:val="28"/>
          <w:szCs w:val="28"/>
        </w:rPr>
        <w:t xml:space="preserve"> планируемых мероприятиях на 2018 год, направленных на обеспечение снижения числа мест концентрации дорожно-транспортных происшествий на территории Нижегородской области (проведение ремонта, нанесение разметки, установка знаков и т.д.), в том числе в рамках реализации программы комплексного развития транспортной инфрастру</w:t>
      </w:r>
      <w:r w:rsidRPr="00D759EE">
        <w:rPr>
          <w:rFonts w:ascii="Times New Roman" w:hAnsi="Times New Roman" w:cs="Times New Roman"/>
          <w:sz w:val="28"/>
          <w:szCs w:val="28"/>
        </w:rPr>
        <w:t>ктуры Нижегородской агломерации;</w:t>
      </w:r>
    </w:p>
    <w:p w:rsidR="00C115C9" w:rsidRDefault="00970AB5" w:rsidP="00C115C9">
      <w:pPr>
        <w:pBdr>
          <w:bottom w:val="single" w:sz="4" w:space="31" w:color="FFFFFF"/>
        </w:pBdr>
        <w:tabs>
          <w:tab w:val="left" w:pos="9781"/>
        </w:tabs>
        <w:spacing w:after="0" w:line="240" w:lineRule="auto"/>
        <w:ind w:firstLine="709"/>
        <w:jc w:val="both"/>
        <w:rPr>
          <w:rFonts w:ascii="Times New Roman" w:hAnsi="Times New Roman" w:cs="Times New Roman"/>
          <w:bCs/>
          <w:sz w:val="28"/>
          <w:szCs w:val="28"/>
        </w:rPr>
      </w:pPr>
      <w:r w:rsidRPr="00D759EE">
        <w:rPr>
          <w:rFonts w:ascii="Times New Roman" w:hAnsi="Times New Roman" w:cs="Times New Roman"/>
          <w:sz w:val="28"/>
          <w:szCs w:val="28"/>
        </w:rPr>
        <w:t>- о</w:t>
      </w:r>
      <w:r w:rsidR="00CA0EF8" w:rsidRPr="00D759EE">
        <w:rPr>
          <w:rFonts w:ascii="Times New Roman" w:hAnsi="Times New Roman" w:cs="Times New Roman"/>
          <w:sz w:val="28"/>
          <w:szCs w:val="28"/>
        </w:rPr>
        <w:t xml:space="preserve"> мониторинге состояния рынка</w:t>
      </w:r>
      <w:r w:rsidR="00CA0EF8" w:rsidRPr="00D759EE">
        <w:rPr>
          <w:rFonts w:ascii="Times New Roman" w:hAnsi="Times New Roman" w:cs="Times New Roman"/>
          <w:bCs/>
          <w:color w:val="FF0000"/>
          <w:sz w:val="28"/>
          <w:szCs w:val="28"/>
        </w:rPr>
        <w:t xml:space="preserve"> </w:t>
      </w:r>
      <w:r w:rsidR="00CA0EF8" w:rsidRPr="00D759EE">
        <w:rPr>
          <w:rFonts w:ascii="Times New Roman" w:hAnsi="Times New Roman" w:cs="Times New Roman"/>
          <w:sz w:val="28"/>
          <w:szCs w:val="28"/>
        </w:rPr>
        <w:t>регулярных пассажирских перевозок автомобильным транспортом на территории Нижегородской области</w:t>
      </w:r>
      <w:r w:rsidRPr="00D759EE">
        <w:rPr>
          <w:rFonts w:ascii="Times New Roman" w:hAnsi="Times New Roman" w:cs="Times New Roman"/>
          <w:bCs/>
          <w:sz w:val="28"/>
          <w:szCs w:val="28"/>
        </w:rPr>
        <w:t>;</w:t>
      </w:r>
    </w:p>
    <w:p w:rsidR="00C115C9" w:rsidRDefault="00970AB5"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D759EE">
        <w:rPr>
          <w:rFonts w:ascii="Times New Roman" w:hAnsi="Times New Roman" w:cs="Times New Roman"/>
          <w:sz w:val="28"/>
          <w:szCs w:val="28"/>
        </w:rPr>
        <w:t>- о</w:t>
      </w:r>
      <w:r w:rsidR="00CA0EF8" w:rsidRPr="00D759EE">
        <w:rPr>
          <w:rFonts w:ascii="Times New Roman" w:hAnsi="Times New Roman" w:cs="Times New Roman"/>
          <w:sz w:val="28"/>
          <w:szCs w:val="28"/>
        </w:rPr>
        <w:t xml:space="preserve"> проведении мониторинга и координации мероприятий по транспортному обеспечению в период проведения чемпионата мира по футболу FIFA 2018 года на территории Нижегородской области. Организация работы Регионального центра управления па</w:t>
      </w:r>
      <w:r w:rsidRPr="00D759EE">
        <w:rPr>
          <w:rFonts w:ascii="Times New Roman" w:hAnsi="Times New Roman" w:cs="Times New Roman"/>
          <w:sz w:val="28"/>
          <w:szCs w:val="28"/>
        </w:rPr>
        <w:t>ссажирскими перевозками (РЦУПП);</w:t>
      </w:r>
    </w:p>
    <w:p w:rsidR="00C115C9" w:rsidRDefault="00970AB5"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D759EE">
        <w:rPr>
          <w:rFonts w:ascii="Times New Roman" w:hAnsi="Times New Roman" w:cs="Times New Roman"/>
          <w:sz w:val="28"/>
          <w:szCs w:val="28"/>
        </w:rPr>
        <w:t>- о</w:t>
      </w:r>
      <w:r w:rsidR="00CA0EF8" w:rsidRPr="00D759EE">
        <w:rPr>
          <w:rFonts w:ascii="Times New Roman" w:hAnsi="Times New Roman" w:cs="Times New Roman"/>
          <w:sz w:val="28"/>
          <w:szCs w:val="28"/>
        </w:rPr>
        <w:t xml:space="preserve"> перечне мероприятий, направленных на обеспечение снижения числа мест концентрации дорожно-транспортных происшествий на территории Нижегородской области, которые планируется завершит</w:t>
      </w:r>
      <w:r w:rsidRPr="00D759EE">
        <w:rPr>
          <w:rFonts w:ascii="Times New Roman" w:hAnsi="Times New Roman" w:cs="Times New Roman"/>
          <w:sz w:val="28"/>
          <w:szCs w:val="28"/>
        </w:rPr>
        <w:t>ь до 1 сентября 2018 года;</w:t>
      </w:r>
    </w:p>
    <w:p w:rsidR="00C115C9" w:rsidRDefault="00970AB5"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D759EE">
        <w:rPr>
          <w:rFonts w:ascii="Times New Roman" w:hAnsi="Times New Roman" w:cs="Times New Roman"/>
          <w:sz w:val="28"/>
          <w:szCs w:val="28"/>
        </w:rPr>
        <w:t>- о</w:t>
      </w:r>
      <w:r w:rsidR="00CA0EF8" w:rsidRPr="00D759EE">
        <w:rPr>
          <w:rFonts w:ascii="Times New Roman" w:hAnsi="Times New Roman" w:cs="Times New Roman"/>
          <w:sz w:val="28"/>
          <w:szCs w:val="28"/>
        </w:rPr>
        <w:t xml:space="preserve"> развитии системы фото-</w:t>
      </w:r>
      <w:r w:rsidRPr="00D759EE">
        <w:rPr>
          <w:rFonts w:ascii="Times New Roman" w:hAnsi="Times New Roman" w:cs="Times New Roman"/>
          <w:sz w:val="28"/>
          <w:szCs w:val="28"/>
        </w:rPr>
        <w:t xml:space="preserve">, </w:t>
      </w:r>
      <w:r w:rsidR="00CA0EF8" w:rsidRPr="00D759EE">
        <w:rPr>
          <w:rFonts w:ascii="Times New Roman" w:hAnsi="Times New Roman" w:cs="Times New Roman"/>
          <w:sz w:val="28"/>
          <w:szCs w:val="28"/>
        </w:rPr>
        <w:t>видеофиксации нарушений правил дорожного движения на т</w:t>
      </w:r>
      <w:r w:rsidRPr="00D759EE">
        <w:rPr>
          <w:rFonts w:ascii="Times New Roman" w:hAnsi="Times New Roman" w:cs="Times New Roman"/>
          <w:sz w:val="28"/>
          <w:szCs w:val="28"/>
        </w:rPr>
        <w:t>ерритории Нижегородской области;</w:t>
      </w:r>
    </w:p>
    <w:p w:rsidR="00E7583D" w:rsidRDefault="00970AB5"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D759EE">
        <w:rPr>
          <w:rFonts w:ascii="Times New Roman" w:hAnsi="Times New Roman" w:cs="Times New Roman"/>
          <w:sz w:val="28"/>
          <w:szCs w:val="28"/>
        </w:rPr>
        <w:t>- о</w:t>
      </w:r>
      <w:r w:rsidR="00CA0EF8" w:rsidRPr="00D759EE">
        <w:rPr>
          <w:rFonts w:ascii="Times New Roman" w:hAnsi="Times New Roman" w:cs="Times New Roman"/>
          <w:iCs/>
          <w:sz w:val="28"/>
          <w:szCs w:val="28"/>
        </w:rPr>
        <w:t xml:space="preserve"> ходе реализации этапов внедрения системы безналичной оплаты проезда </w:t>
      </w:r>
      <w:r w:rsidR="00CA0EF8" w:rsidRPr="00D759EE">
        <w:rPr>
          <w:rFonts w:ascii="Times New Roman" w:hAnsi="Times New Roman" w:cs="Times New Roman"/>
          <w:sz w:val="28"/>
          <w:szCs w:val="28"/>
        </w:rPr>
        <w:t>в транспорте общего пользования (АСКОП) на т</w:t>
      </w:r>
      <w:r w:rsidRPr="00D759EE">
        <w:rPr>
          <w:rFonts w:ascii="Times New Roman" w:hAnsi="Times New Roman" w:cs="Times New Roman"/>
          <w:sz w:val="28"/>
          <w:szCs w:val="28"/>
        </w:rPr>
        <w:t>ерритории Нижегородской области;</w:t>
      </w:r>
    </w:p>
    <w:p w:rsidR="00C115C9" w:rsidRDefault="00970AB5"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D759EE">
        <w:rPr>
          <w:rFonts w:ascii="Times New Roman" w:hAnsi="Times New Roman" w:cs="Times New Roman"/>
          <w:sz w:val="28"/>
          <w:szCs w:val="28"/>
        </w:rPr>
        <w:t>- о</w:t>
      </w:r>
      <w:r w:rsidR="00CA0EF8" w:rsidRPr="00D759EE">
        <w:rPr>
          <w:rFonts w:ascii="Times New Roman" w:hAnsi="Times New Roman" w:cs="Times New Roman"/>
          <w:sz w:val="28"/>
          <w:szCs w:val="28"/>
        </w:rPr>
        <w:t xml:space="preserve"> ходе выполнения мероприятий по обеспечению исполнения перевозчиками требования об организации передачи мониторинговой информации о местоположении и параметрах движения автомобильных транспортных средств, используемых для осуществления регулярных перевозок пассажиро</w:t>
      </w:r>
      <w:r w:rsidRPr="00D759EE">
        <w:rPr>
          <w:rFonts w:ascii="Times New Roman" w:hAnsi="Times New Roman" w:cs="Times New Roman"/>
          <w:sz w:val="28"/>
          <w:szCs w:val="28"/>
        </w:rPr>
        <w:t>в, в РНИЦ Нижегородской области;</w:t>
      </w:r>
    </w:p>
    <w:p w:rsidR="00C115C9" w:rsidRDefault="00970AB5"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D759EE">
        <w:rPr>
          <w:rFonts w:ascii="Times New Roman" w:hAnsi="Times New Roman" w:cs="Times New Roman"/>
          <w:sz w:val="28"/>
          <w:szCs w:val="28"/>
        </w:rPr>
        <w:t>- о</w:t>
      </w:r>
      <w:r w:rsidR="00CA0EF8" w:rsidRPr="00D759EE">
        <w:rPr>
          <w:rFonts w:ascii="Times New Roman" w:hAnsi="Times New Roman" w:cs="Times New Roman"/>
          <w:sz w:val="28"/>
          <w:szCs w:val="28"/>
        </w:rPr>
        <w:t xml:space="preserve"> состоянии и перспективах возрождения пассажирских перевозок внутренним водным транспортом общего пользования на т</w:t>
      </w:r>
      <w:r w:rsidRPr="00D759EE">
        <w:rPr>
          <w:rFonts w:ascii="Times New Roman" w:hAnsi="Times New Roman" w:cs="Times New Roman"/>
          <w:sz w:val="28"/>
          <w:szCs w:val="28"/>
        </w:rPr>
        <w:t>ерритории Нижегородской области;</w:t>
      </w:r>
    </w:p>
    <w:p w:rsidR="00C115C9" w:rsidRDefault="00970AB5"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D759EE">
        <w:rPr>
          <w:rFonts w:ascii="Times New Roman" w:hAnsi="Times New Roman" w:cs="Times New Roman"/>
          <w:sz w:val="28"/>
          <w:szCs w:val="28"/>
        </w:rPr>
        <w:t>- о</w:t>
      </w:r>
      <w:r w:rsidR="00CA0EF8" w:rsidRPr="00D759EE">
        <w:rPr>
          <w:rFonts w:ascii="Times New Roman" w:hAnsi="Times New Roman" w:cs="Times New Roman"/>
          <w:sz w:val="28"/>
          <w:szCs w:val="28"/>
        </w:rPr>
        <w:t xml:space="preserve"> ходе проведения работ по диагностике автомобильных дорог общего пользования регионального (межмуниципального) значения и перспективах формирования электронной карты технического состояния автомобильных дорог общего поль</w:t>
      </w:r>
      <w:r w:rsidRPr="00D759EE">
        <w:rPr>
          <w:rFonts w:ascii="Times New Roman" w:hAnsi="Times New Roman" w:cs="Times New Roman"/>
          <w:sz w:val="28"/>
          <w:szCs w:val="28"/>
        </w:rPr>
        <w:t>зования в Нижегородской области;</w:t>
      </w:r>
    </w:p>
    <w:p w:rsidR="00C115C9" w:rsidRDefault="00970AB5" w:rsidP="00C115C9">
      <w:pPr>
        <w:pBdr>
          <w:bottom w:val="single" w:sz="4" w:space="31" w:color="FFFFFF"/>
        </w:pBdr>
        <w:tabs>
          <w:tab w:val="left" w:pos="9781"/>
        </w:tabs>
        <w:spacing w:after="0" w:line="240" w:lineRule="auto"/>
        <w:ind w:firstLine="709"/>
        <w:jc w:val="both"/>
        <w:rPr>
          <w:rStyle w:val="FontStyle15"/>
          <w:sz w:val="28"/>
          <w:szCs w:val="28"/>
        </w:rPr>
      </w:pPr>
      <w:r w:rsidRPr="00D759EE">
        <w:rPr>
          <w:rFonts w:ascii="Times New Roman" w:hAnsi="Times New Roman" w:cs="Times New Roman"/>
          <w:sz w:val="28"/>
          <w:szCs w:val="28"/>
        </w:rPr>
        <w:t>- о</w:t>
      </w:r>
      <w:r w:rsidR="00CA0EF8" w:rsidRPr="00D759EE">
        <w:rPr>
          <w:rFonts w:ascii="Times New Roman" w:hAnsi="Times New Roman" w:cs="Times New Roman"/>
          <w:sz w:val="28"/>
          <w:szCs w:val="28"/>
        </w:rPr>
        <w:t xml:space="preserve"> ходе выполнения </w:t>
      </w:r>
      <w:r w:rsidR="00CA0EF8" w:rsidRPr="00D759EE">
        <w:rPr>
          <w:rStyle w:val="FontStyle15"/>
          <w:sz w:val="28"/>
          <w:szCs w:val="28"/>
        </w:rPr>
        <w:t xml:space="preserve">мероприятий </w:t>
      </w:r>
      <w:r w:rsidR="00CA0EF8" w:rsidRPr="00D759EE">
        <w:rPr>
          <w:rFonts w:ascii="Times New Roman" w:hAnsi="Times New Roman" w:cs="Times New Roman"/>
          <w:noProof/>
          <w:sz w:val="28"/>
          <w:szCs w:val="28"/>
        </w:rPr>
        <w:t xml:space="preserve">подпрограммы "Повышение безопасности дорожного движения Нижегородской области" государственной программы "Развитие транспортной системы Нижегородской области", </w:t>
      </w:r>
      <w:r w:rsidR="00CA0EF8" w:rsidRPr="00D759EE">
        <w:rPr>
          <w:rStyle w:val="FontStyle15"/>
          <w:sz w:val="28"/>
          <w:szCs w:val="28"/>
        </w:rPr>
        <w:t xml:space="preserve">направленных на пропаганду </w:t>
      </w:r>
      <w:r w:rsidRPr="00D759EE">
        <w:rPr>
          <w:rStyle w:val="FontStyle15"/>
          <w:sz w:val="28"/>
          <w:szCs w:val="28"/>
        </w:rPr>
        <w:t>безопасности дорожного движения;</w:t>
      </w:r>
    </w:p>
    <w:p w:rsidR="00C115C9" w:rsidRDefault="00D759EE"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70AB5" w:rsidRPr="00D759EE">
        <w:rPr>
          <w:rFonts w:ascii="Times New Roman" w:hAnsi="Times New Roman" w:cs="Times New Roman"/>
          <w:sz w:val="28"/>
          <w:szCs w:val="28"/>
        </w:rPr>
        <w:t>об информации</w:t>
      </w:r>
      <w:r w:rsidR="00CA0EF8" w:rsidRPr="00D759EE">
        <w:rPr>
          <w:rFonts w:ascii="Times New Roman" w:hAnsi="Times New Roman" w:cs="Times New Roman"/>
          <w:sz w:val="28"/>
          <w:szCs w:val="28"/>
        </w:rPr>
        <w:t xml:space="preserve"> Правительства Нижегородской области, подготовле</w:t>
      </w:r>
      <w:r w:rsidR="00970AB5" w:rsidRPr="00D759EE">
        <w:rPr>
          <w:rFonts w:ascii="Times New Roman" w:hAnsi="Times New Roman" w:cs="Times New Roman"/>
          <w:sz w:val="28"/>
          <w:szCs w:val="28"/>
        </w:rPr>
        <w:t>нной</w:t>
      </w:r>
      <w:r w:rsidR="00CA0EF8" w:rsidRPr="00D759EE">
        <w:rPr>
          <w:rFonts w:ascii="Times New Roman" w:hAnsi="Times New Roman" w:cs="Times New Roman"/>
          <w:sz w:val="28"/>
          <w:szCs w:val="28"/>
        </w:rPr>
        <w:t xml:space="preserve"> по итогам рассмотрения вопроса "О развитии системы фото-, видеофиксации нарушений правил дорожного движения на территории Нижегородской области" на заседании комитета Законодательного Собрания по транспорту и дорожному </w:t>
      </w:r>
      <w:r w:rsidR="00970AB5" w:rsidRPr="00D759EE">
        <w:rPr>
          <w:rFonts w:ascii="Times New Roman" w:hAnsi="Times New Roman" w:cs="Times New Roman"/>
          <w:sz w:val="28"/>
          <w:szCs w:val="28"/>
        </w:rPr>
        <w:t>хозяйству 17 сентября 2018 года;</w:t>
      </w:r>
    </w:p>
    <w:p w:rsidR="00C115C9" w:rsidRDefault="00970AB5"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D759EE">
        <w:rPr>
          <w:rFonts w:ascii="Times New Roman" w:hAnsi="Times New Roman" w:cs="Times New Roman"/>
          <w:sz w:val="28"/>
          <w:szCs w:val="28"/>
        </w:rPr>
        <w:t>- о</w:t>
      </w:r>
      <w:r w:rsidR="00CA0EF8" w:rsidRPr="00D759EE">
        <w:rPr>
          <w:rFonts w:ascii="Times New Roman" w:hAnsi="Times New Roman" w:cs="Times New Roman"/>
          <w:sz w:val="28"/>
          <w:szCs w:val="28"/>
        </w:rPr>
        <w:t xml:space="preserve"> совершенствовании методики </w:t>
      </w:r>
      <w:r w:rsidR="00CA0EF8" w:rsidRPr="00D759EE">
        <w:rPr>
          <w:rFonts w:ascii="Times New Roman" w:eastAsia="Calibri" w:hAnsi="Times New Roman" w:cs="Times New Roman"/>
          <w:sz w:val="28"/>
          <w:szCs w:val="28"/>
        </w:rPr>
        <w:t>компенсации выпадающих доходов, возникающих у транспортных предприятий от перевозки пассажирским транспортом льготных категорий граждан, учащихся, студентов</w:t>
      </w:r>
      <w:r w:rsidRPr="00D759EE">
        <w:rPr>
          <w:rFonts w:ascii="Times New Roman" w:hAnsi="Times New Roman" w:cs="Times New Roman"/>
          <w:sz w:val="28"/>
          <w:szCs w:val="28"/>
        </w:rPr>
        <w:t>;</w:t>
      </w:r>
    </w:p>
    <w:p w:rsidR="00C115C9" w:rsidRDefault="00970AB5" w:rsidP="00C115C9">
      <w:pPr>
        <w:pBdr>
          <w:bottom w:val="single" w:sz="4" w:space="31" w:color="FFFFFF"/>
        </w:pBdr>
        <w:tabs>
          <w:tab w:val="left" w:pos="9781"/>
        </w:tabs>
        <w:spacing w:after="0" w:line="240" w:lineRule="auto"/>
        <w:ind w:firstLine="709"/>
        <w:jc w:val="both"/>
        <w:rPr>
          <w:rFonts w:ascii="Times New Roman" w:hAnsi="Times New Roman" w:cs="Times New Roman"/>
          <w:bCs/>
          <w:sz w:val="28"/>
          <w:szCs w:val="28"/>
        </w:rPr>
      </w:pPr>
      <w:r w:rsidRPr="00D759EE">
        <w:rPr>
          <w:rFonts w:ascii="Times New Roman" w:hAnsi="Times New Roman" w:cs="Times New Roman"/>
          <w:bCs/>
          <w:sz w:val="28"/>
          <w:szCs w:val="28"/>
        </w:rPr>
        <w:t>- о</w:t>
      </w:r>
      <w:r w:rsidR="00CA0EF8" w:rsidRPr="00D759EE">
        <w:rPr>
          <w:rFonts w:ascii="Times New Roman" w:hAnsi="Times New Roman" w:cs="Times New Roman"/>
          <w:bCs/>
          <w:sz w:val="28"/>
          <w:szCs w:val="28"/>
        </w:rPr>
        <w:t>б исполнении рекомендации Законодательного Собрания Нижегородской области по внесению изменения в ГП "Развитие транспортной системы Нижегородской области" в части установления показателей эффективности использования субсидий, предоставляемых организациям транспорта на возмещение выпадающих доходов от перев</w:t>
      </w:r>
      <w:r w:rsidRPr="00D759EE">
        <w:rPr>
          <w:rFonts w:ascii="Times New Roman" w:hAnsi="Times New Roman" w:cs="Times New Roman"/>
          <w:bCs/>
          <w:sz w:val="28"/>
          <w:szCs w:val="28"/>
        </w:rPr>
        <w:t>озки льготных категорий;</w:t>
      </w:r>
    </w:p>
    <w:p w:rsidR="00C115C9" w:rsidRDefault="00970AB5"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D759EE">
        <w:rPr>
          <w:rFonts w:ascii="Times New Roman" w:hAnsi="Times New Roman" w:cs="Times New Roman"/>
          <w:sz w:val="28"/>
          <w:szCs w:val="28"/>
        </w:rPr>
        <w:t xml:space="preserve">- об итогах реализации в 2018 году программы комплексного развития транспортной инфраструктуры Нижегородской агломерации в рамках приоритетного проекта "Безопасные и качественные дороги" и о планируемых </w:t>
      </w:r>
      <w:r w:rsidR="00D759EE" w:rsidRPr="00D759EE">
        <w:rPr>
          <w:rFonts w:ascii="Times New Roman" w:hAnsi="Times New Roman" w:cs="Times New Roman"/>
          <w:sz w:val="28"/>
          <w:szCs w:val="28"/>
        </w:rPr>
        <w:t>мероприятиях на 2019 год.</w:t>
      </w:r>
    </w:p>
    <w:p w:rsidR="00C115C9" w:rsidRDefault="005828D7"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w:t>
      </w:r>
      <w:r w:rsidR="00034143">
        <w:rPr>
          <w:rFonts w:ascii="Times New Roman" w:hAnsi="Times New Roman" w:cs="Times New Roman"/>
          <w:sz w:val="28"/>
          <w:szCs w:val="28"/>
        </w:rPr>
        <w:t xml:space="preserve">по инициативе комитета на заседании Законодательного Собрания Нижегородской области </w:t>
      </w:r>
      <w:r w:rsidR="00A27E3A">
        <w:rPr>
          <w:rFonts w:ascii="Times New Roman" w:hAnsi="Times New Roman" w:cs="Times New Roman"/>
          <w:sz w:val="28"/>
          <w:szCs w:val="28"/>
        </w:rPr>
        <w:t>24 апреля 2018 года</w:t>
      </w:r>
      <w:r w:rsidR="00034143">
        <w:rPr>
          <w:rFonts w:ascii="Times New Roman" w:hAnsi="Times New Roman" w:cs="Times New Roman"/>
          <w:sz w:val="28"/>
          <w:szCs w:val="28"/>
        </w:rPr>
        <w:t xml:space="preserve"> проведен "правительственный час" по вопросу "Об обеспечении доступности транспортной среды для инвалидов и других маломобильных групп населения в период проведения на территории Нижегородской области игр чемпионата </w:t>
      </w:r>
      <w:r w:rsidR="00C46550">
        <w:rPr>
          <w:rFonts w:ascii="Times New Roman" w:hAnsi="Times New Roman" w:cs="Times New Roman"/>
          <w:sz w:val="28"/>
          <w:szCs w:val="28"/>
        </w:rPr>
        <w:t>мира по футболу FIFA 2018 года" (п</w:t>
      </w:r>
      <w:r w:rsidR="00C46550" w:rsidRPr="006822BE">
        <w:rPr>
          <w:rFonts w:ascii="Times New Roman" w:hAnsi="Times New Roman" w:cs="Times New Roman"/>
          <w:sz w:val="28"/>
          <w:szCs w:val="28"/>
        </w:rPr>
        <w:t>.9 Отчета).</w:t>
      </w:r>
    </w:p>
    <w:p w:rsidR="00C115C9" w:rsidRDefault="00E47E66" w:rsidP="00C115C9">
      <w:pPr>
        <w:pBdr>
          <w:bottom w:val="single" w:sz="4" w:space="31" w:color="FFFFFF"/>
        </w:pBdr>
        <w:tabs>
          <w:tab w:val="left" w:pos="9781"/>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6</w:t>
      </w:r>
      <w:r w:rsidR="00956195" w:rsidRPr="000619B7">
        <w:rPr>
          <w:rFonts w:ascii="Times New Roman" w:hAnsi="Times New Roman" w:cs="Times New Roman"/>
          <w:b/>
          <w:sz w:val="28"/>
          <w:szCs w:val="28"/>
        </w:rPr>
        <w:t>.</w:t>
      </w:r>
      <w:r w:rsidR="000619B7" w:rsidRPr="000619B7">
        <w:rPr>
          <w:rFonts w:ascii="Times New Roman" w:hAnsi="Times New Roman" w:cs="Times New Roman"/>
          <w:b/>
          <w:sz w:val="28"/>
          <w:szCs w:val="28"/>
        </w:rPr>
        <w:t> </w:t>
      </w:r>
      <w:r w:rsidR="005D73AA">
        <w:rPr>
          <w:rFonts w:ascii="Times New Roman" w:hAnsi="Times New Roman" w:cs="Times New Roman"/>
          <w:b/>
          <w:sz w:val="28"/>
          <w:szCs w:val="28"/>
        </w:rPr>
        <w:t>Деятельность комитета по проведению мониторинга правоприменения нормативных правовых актов Нижегородской области, принятых Законодательным Собранием Нижегородской области.</w:t>
      </w:r>
    </w:p>
    <w:p w:rsidR="00C115C9" w:rsidRDefault="00956195"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Комитет в 2018 году осуществлял мониторинг правоприменения Закона Нижегородской области от 1 февраля 2017 года № 11-З "Об организации регулярных перевозок пассажиров и багажа автомобильным транспортом и городским наземным электрическим транспо</w:t>
      </w:r>
      <w:r w:rsidR="00BB10EE">
        <w:rPr>
          <w:rFonts w:ascii="Times New Roman" w:hAnsi="Times New Roman" w:cs="Times New Roman"/>
          <w:sz w:val="28"/>
          <w:szCs w:val="28"/>
        </w:rPr>
        <w:t>ртом в Нижегородской области" (п</w:t>
      </w:r>
      <w:r w:rsidRPr="00956195">
        <w:rPr>
          <w:rFonts w:ascii="Times New Roman" w:hAnsi="Times New Roman" w:cs="Times New Roman"/>
          <w:sz w:val="28"/>
          <w:szCs w:val="28"/>
        </w:rPr>
        <w:t>остановление</w:t>
      </w:r>
      <w:r w:rsidR="00FB7C41">
        <w:rPr>
          <w:rFonts w:ascii="Times New Roman" w:hAnsi="Times New Roman" w:cs="Times New Roman"/>
          <w:sz w:val="28"/>
          <w:szCs w:val="28"/>
        </w:rPr>
        <w:t xml:space="preserve"> Законодательного Собрания</w:t>
      </w:r>
      <w:r w:rsidRPr="00956195">
        <w:rPr>
          <w:rFonts w:ascii="Times New Roman" w:hAnsi="Times New Roman" w:cs="Times New Roman"/>
          <w:sz w:val="28"/>
          <w:szCs w:val="28"/>
        </w:rPr>
        <w:t xml:space="preserve"> от 25.10.2018 г. № 821-VI).</w:t>
      </w:r>
    </w:p>
    <w:p w:rsidR="00C115C9" w:rsidRDefault="00956195"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Мониторинг проводился с целью оценки эффективности реализации Закона и подготовки предложений по вопросам, требующим дополнительного правового и организационного регулирования.</w:t>
      </w:r>
    </w:p>
    <w:p w:rsidR="00C115C9" w:rsidRDefault="00956195"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Комитетом проведена системная работа с привлечением специалистов Правительства</w:t>
      </w:r>
      <w:r w:rsidR="00AE6133">
        <w:rPr>
          <w:rFonts w:ascii="Times New Roman" w:hAnsi="Times New Roman" w:cs="Times New Roman"/>
          <w:sz w:val="28"/>
          <w:szCs w:val="28"/>
        </w:rPr>
        <w:t xml:space="preserve"> Нижегородской</w:t>
      </w:r>
      <w:r w:rsidRPr="00956195">
        <w:rPr>
          <w:rFonts w:ascii="Times New Roman" w:hAnsi="Times New Roman" w:cs="Times New Roman"/>
          <w:sz w:val="28"/>
          <w:szCs w:val="28"/>
        </w:rPr>
        <w:t xml:space="preserve"> области, прокуратуры</w:t>
      </w:r>
      <w:r w:rsidR="00AE6133">
        <w:rPr>
          <w:rFonts w:ascii="Times New Roman" w:hAnsi="Times New Roman" w:cs="Times New Roman"/>
          <w:sz w:val="28"/>
          <w:szCs w:val="28"/>
        </w:rPr>
        <w:t xml:space="preserve"> Нижегородской</w:t>
      </w:r>
      <w:r w:rsidRPr="00956195">
        <w:rPr>
          <w:rFonts w:ascii="Times New Roman" w:hAnsi="Times New Roman" w:cs="Times New Roman"/>
          <w:sz w:val="28"/>
          <w:szCs w:val="28"/>
        </w:rPr>
        <w:t xml:space="preserve"> области, ГУ МВД России по Нижегородской области, управления автодорожного надзора, а также правового и информационно-аналитического управлений Законодательного Собрания.</w:t>
      </w:r>
    </w:p>
    <w:p w:rsidR="00C115C9" w:rsidRDefault="00956195"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Для изучения правоприменительной практики Закона были направлены обращения в муниципальные районы и городские округа Нижегородской области.</w:t>
      </w:r>
    </w:p>
    <w:p w:rsidR="00C115C9" w:rsidRDefault="00956195"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В соответствии с проведенным анализом информации, поступившей от органов местного самоуправления отмечено, что до настоящего времени отсутствует механизм внедрения АСКОП на территории Нижегородской области, несмотря на то, что ответственность за отсутствие обеспечения АСКОП вводится законом области с 1 января 2019 года.</w:t>
      </w:r>
    </w:p>
    <w:p w:rsidR="00C115C9" w:rsidRDefault="00956195"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Отмечено также, что на качество организации перевозок оказывают влияние проблемы, связанные с высокой степенью износа подвижного состава и недостаточностью размера субсидии на возмещение выпадающих доходов от перевозки льготных категорий граждан. Обращено внимание на убыточность муниципальных маршрутов, обеспечивающих транспортную связь между административными центрами и удаленными населенными пунктами с небольшим числом жителей из-за низкого пассажиропотока.</w:t>
      </w:r>
    </w:p>
    <w:p w:rsidR="00C115C9" w:rsidRDefault="00956195"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В ходе мониторинга отмечена необходимость повышения эффективности использования ресурсов РНИЦ в целях обеспечения безопасности перевозок, контроля качества транспортных услуг, диспетчеризации и управления транспортом различного функционального назначения Нижегородской области.</w:t>
      </w:r>
    </w:p>
    <w:p w:rsidR="00C115C9" w:rsidRDefault="00956195"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По итогам мониторинга с целью реализации предложений и замечаний, высказанных в ходе его проведения, комитетом подготовлен ряд рекомендаций Законодательному Собранию</w:t>
      </w:r>
      <w:r w:rsidR="008172D0">
        <w:rPr>
          <w:rFonts w:ascii="Times New Roman" w:hAnsi="Times New Roman" w:cs="Times New Roman"/>
          <w:sz w:val="28"/>
          <w:szCs w:val="28"/>
        </w:rPr>
        <w:t xml:space="preserve"> области</w:t>
      </w:r>
      <w:r w:rsidRPr="00956195">
        <w:rPr>
          <w:rFonts w:ascii="Times New Roman" w:hAnsi="Times New Roman" w:cs="Times New Roman"/>
          <w:sz w:val="28"/>
          <w:szCs w:val="28"/>
        </w:rPr>
        <w:t>, Правительству области и о</w:t>
      </w:r>
      <w:r w:rsidR="008172D0">
        <w:rPr>
          <w:rFonts w:ascii="Times New Roman" w:hAnsi="Times New Roman" w:cs="Times New Roman"/>
          <w:sz w:val="28"/>
          <w:szCs w:val="28"/>
        </w:rPr>
        <w:t>рганам местного самоу</w:t>
      </w:r>
      <w:r w:rsidR="00C115C9">
        <w:rPr>
          <w:rFonts w:ascii="Times New Roman" w:hAnsi="Times New Roman" w:cs="Times New Roman"/>
          <w:sz w:val="28"/>
          <w:szCs w:val="28"/>
        </w:rPr>
        <w:t>правления Нижегородской области.</w:t>
      </w:r>
    </w:p>
    <w:p w:rsidR="00C115C9" w:rsidRDefault="005E0A6C"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реализации рекомендаций мониторинга м</w:t>
      </w:r>
      <w:r w:rsidR="00956195" w:rsidRPr="00956195">
        <w:rPr>
          <w:rFonts w:ascii="Times New Roman" w:hAnsi="Times New Roman" w:cs="Times New Roman"/>
          <w:sz w:val="28"/>
          <w:szCs w:val="28"/>
        </w:rPr>
        <w:t>инистерств</w:t>
      </w:r>
      <w:r>
        <w:rPr>
          <w:rFonts w:ascii="Times New Roman" w:hAnsi="Times New Roman" w:cs="Times New Roman"/>
          <w:sz w:val="28"/>
          <w:szCs w:val="28"/>
        </w:rPr>
        <w:t>ом</w:t>
      </w:r>
      <w:r w:rsidR="00956195" w:rsidRPr="00956195">
        <w:rPr>
          <w:rFonts w:ascii="Times New Roman" w:hAnsi="Times New Roman" w:cs="Times New Roman"/>
          <w:sz w:val="28"/>
          <w:szCs w:val="28"/>
        </w:rPr>
        <w:t xml:space="preserve"> транспорта и автомобильных дорог Нижегородской области проведена предварительная оценка финансового состояния транспортных предприятий области, осуществляющих пассажирские перевозки, выявлена просроченная кредиторская задолженность и разработан стандартный перечень мероприятий по каждому муниципальному предприятию для снижения расходов и увеличения доходов.</w:t>
      </w:r>
    </w:p>
    <w:p w:rsidR="00AD5F66" w:rsidRPr="00E16211" w:rsidRDefault="00071D03" w:rsidP="00C115C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E16211">
        <w:rPr>
          <w:rFonts w:ascii="Times New Roman" w:hAnsi="Times New Roman" w:cs="Times New Roman"/>
          <w:sz w:val="28"/>
          <w:szCs w:val="28"/>
        </w:rPr>
        <w:t>В целях совершенствования Закона Нижегородской области от 1 февраля 2017 года № 11-З "Об организации регулярных перевозок пассажиров и багажа автомобильным транспортом и городским наземным электрическим транспортом в Нижегородской области" с учетом рекомендаций, сформированных по итогам проведения комитетом Законодательного Собрания по транспорту и дорожному хозяйству мониторинга правоприменения данного Закона области подготовлен проект закона</w:t>
      </w:r>
      <w:r w:rsidR="00AD5F66" w:rsidRPr="00E16211">
        <w:rPr>
          <w:rFonts w:ascii="Times New Roman" w:hAnsi="Times New Roman" w:cs="Times New Roman"/>
          <w:sz w:val="28"/>
          <w:szCs w:val="28"/>
        </w:rPr>
        <w:t xml:space="preserve"> Нижегородской области № 772-6/2018 "О внесении изменений в Закон Нижегородской области "Об организации регулярных перевозок пассажиров и багажа автомобильным транспортом и городским наземным электрическим транспортом в Нижегородской области" (принят в первом чтении).</w:t>
      </w:r>
    </w:p>
    <w:p w:rsidR="00E16211" w:rsidRDefault="00CA0536" w:rsidP="00E16211">
      <w:pPr>
        <w:pBdr>
          <w:bottom w:val="single" w:sz="4" w:space="31" w:color="FFFFFF"/>
        </w:pBdr>
        <w:tabs>
          <w:tab w:val="left" w:pos="9781"/>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7. </w:t>
      </w:r>
      <w:r w:rsidR="005E2C01">
        <w:rPr>
          <w:rFonts w:ascii="Times New Roman" w:hAnsi="Times New Roman" w:cs="Times New Roman"/>
          <w:b/>
          <w:sz w:val="28"/>
          <w:szCs w:val="28"/>
        </w:rPr>
        <w:t>Рассмотрение комитетом кандидатур, наде</w:t>
      </w:r>
      <w:r w:rsidR="00C47D55">
        <w:rPr>
          <w:rFonts w:ascii="Times New Roman" w:hAnsi="Times New Roman" w:cs="Times New Roman"/>
          <w:b/>
          <w:sz w:val="28"/>
          <w:szCs w:val="28"/>
        </w:rPr>
        <w:t>ленных полномочиями, назначенных, согласованных</w:t>
      </w:r>
      <w:r w:rsidR="005E2C01">
        <w:rPr>
          <w:rFonts w:ascii="Times New Roman" w:hAnsi="Times New Roman" w:cs="Times New Roman"/>
          <w:b/>
          <w:sz w:val="28"/>
          <w:szCs w:val="28"/>
        </w:rPr>
        <w:t xml:space="preserve"> </w:t>
      </w:r>
      <w:r w:rsidR="00C47D55">
        <w:rPr>
          <w:rFonts w:ascii="Times New Roman" w:hAnsi="Times New Roman" w:cs="Times New Roman"/>
          <w:b/>
          <w:sz w:val="28"/>
          <w:szCs w:val="28"/>
        </w:rPr>
        <w:t>для назначения на должности отдельных должностных лиц Законодательным Собранием Нижегородской области.</w:t>
      </w:r>
    </w:p>
    <w:p w:rsidR="00E16211" w:rsidRDefault="00C47D55" w:rsidP="00E16211">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Комитетом в ходе заседания комитета была согласована кандидатура государственного советника юстиции 2 класса Антипова Вадима Ивановича на должность прокурора Нижегородской области.</w:t>
      </w:r>
    </w:p>
    <w:p w:rsidR="00E16211" w:rsidRDefault="00C47D55" w:rsidP="00E16211">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в рамках исполнения поручений Председателя Законодательного Собрания Нижегородской области</w:t>
      </w:r>
      <w:r w:rsidR="003707CA">
        <w:rPr>
          <w:rFonts w:ascii="Times New Roman" w:hAnsi="Times New Roman" w:cs="Times New Roman"/>
          <w:sz w:val="28"/>
          <w:szCs w:val="28"/>
        </w:rPr>
        <w:t xml:space="preserve"> к входящим документам комитетом</w:t>
      </w:r>
      <w:r>
        <w:rPr>
          <w:rFonts w:ascii="Times New Roman" w:hAnsi="Times New Roman" w:cs="Times New Roman"/>
          <w:sz w:val="28"/>
          <w:szCs w:val="28"/>
        </w:rPr>
        <w:t xml:space="preserve"> согласован</w:t>
      </w:r>
      <w:r w:rsidR="003707CA">
        <w:rPr>
          <w:rFonts w:ascii="Times New Roman" w:hAnsi="Times New Roman" w:cs="Times New Roman"/>
          <w:sz w:val="28"/>
          <w:szCs w:val="28"/>
        </w:rPr>
        <w:t>ы следующие кандидатуры:</w:t>
      </w:r>
    </w:p>
    <w:p w:rsidR="00E16211" w:rsidRDefault="003707CA" w:rsidP="00E16211">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B5D53" w:rsidRPr="006B5D53">
        <w:rPr>
          <w:rFonts w:ascii="Times New Roman" w:hAnsi="Times New Roman" w:cs="Times New Roman"/>
          <w:sz w:val="28"/>
          <w:szCs w:val="28"/>
        </w:rPr>
        <w:t xml:space="preserve">Вице-Губернатора, первого заместителя Председателя Правительства Нижегородской области </w:t>
      </w:r>
      <w:r w:rsidR="006B5D53">
        <w:rPr>
          <w:rFonts w:ascii="Times New Roman" w:hAnsi="Times New Roman" w:cs="Times New Roman"/>
          <w:sz w:val="28"/>
          <w:szCs w:val="28"/>
        </w:rPr>
        <w:t>Люлина Евгения Борисовича</w:t>
      </w:r>
      <w:r w:rsidR="006B5D53" w:rsidRPr="006B5D53">
        <w:rPr>
          <w:rFonts w:ascii="Times New Roman" w:hAnsi="Times New Roman" w:cs="Times New Roman"/>
          <w:sz w:val="28"/>
          <w:szCs w:val="28"/>
        </w:rPr>
        <w:t xml:space="preserve"> </w:t>
      </w:r>
      <w:r>
        <w:rPr>
          <w:rFonts w:ascii="Times New Roman" w:hAnsi="Times New Roman" w:cs="Times New Roman"/>
          <w:sz w:val="28"/>
          <w:szCs w:val="28"/>
        </w:rPr>
        <w:t xml:space="preserve">и заместителей Губернатора Нижегородской области (Бетина Андрея Анатольевича, Гнеушева Андрея Николаевича, Краснова Дмитрия Германовича, </w:t>
      </w:r>
      <w:r w:rsidR="00816B3C">
        <w:rPr>
          <w:rFonts w:ascii="Times New Roman" w:hAnsi="Times New Roman" w:cs="Times New Roman"/>
          <w:sz w:val="28"/>
          <w:szCs w:val="28"/>
        </w:rPr>
        <w:t>Морозова Сергея Эдуардовича, Носова Игоря Николаевича, Харина Андрея Николаевича, Югова Александра Сергеевича);</w:t>
      </w:r>
    </w:p>
    <w:p w:rsidR="00E16211" w:rsidRDefault="003707CA" w:rsidP="00E16211">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уполномоченного по защите прав предпринимателей Нижегородской обла</w:t>
      </w:r>
      <w:r w:rsidR="00F771B7">
        <w:rPr>
          <w:rFonts w:ascii="Times New Roman" w:hAnsi="Times New Roman" w:cs="Times New Roman"/>
          <w:sz w:val="28"/>
          <w:szCs w:val="28"/>
        </w:rPr>
        <w:t>сти Солодкого Павла Михайловича.</w:t>
      </w:r>
    </w:p>
    <w:p w:rsidR="00E16211" w:rsidRDefault="00CA0536" w:rsidP="00E16211">
      <w:pPr>
        <w:pBdr>
          <w:bottom w:val="single" w:sz="4" w:space="31" w:color="FFFFFF"/>
        </w:pBdr>
        <w:tabs>
          <w:tab w:val="left" w:pos="9781"/>
        </w:tabs>
        <w:spacing w:after="0" w:line="240" w:lineRule="auto"/>
        <w:ind w:firstLine="709"/>
        <w:jc w:val="both"/>
        <w:rPr>
          <w:rFonts w:ascii="Times New Roman" w:hAnsi="Times New Roman" w:cs="Times New Roman"/>
          <w:b/>
          <w:sz w:val="28"/>
          <w:szCs w:val="28"/>
        </w:rPr>
      </w:pPr>
      <w:r w:rsidRPr="00323771">
        <w:rPr>
          <w:rFonts w:ascii="Times New Roman" w:hAnsi="Times New Roman" w:cs="Times New Roman"/>
          <w:b/>
          <w:sz w:val="28"/>
          <w:szCs w:val="28"/>
        </w:rPr>
        <w:t xml:space="preserve">8. </w:t>
      </w:r>
      <w:r w:rsidR="002516F1" w:rsidRPr="00323771">
        <w:rPr>
          <w:rFonts w:ascii="Times New Roman" w:hAnsi="Times New Roman" w:cs="Times New Roman"/>
          <w:b/>
          <w:sz w:val="28"/>
          <w:szCs w:val="28"/>
        </w:rPr>
        <w:t>Рассмотренные комитетом протестов, представлений, требований прокурора, иных заключений и предупреждений.</w:t>
      </w:r>
    </w:p>
    <w:p w:rsidR="00E16211" w:rsidRDefault="00323771" w:rsidP="00E16211">
      <w:pPr>
        <w:pBdr>
          <w:bottom w:val="single" w:sz="4" w:space="31" w:color="FFFFFF"/>
        </w:pBdr>
        <w:tabs>
          <w:tab w:val="left" w:pos="9781"/>
        </w:tabs>
        <w:spacing w:after="0" w:line="240" w:lineRule="auto"/>
        <w:ind w:firstLine="709"/>
        <w:jc w:val="both"/>
        <w:rPr>
          <w:rFonts w:ascii="Times New Roman" w:hAnsi="Times New Roman"/>
          <w:sz w:val="28"/>
          <w:szCs w:val="28"/>
        </w:rPr>
      </w:pPr>
      <w:r w:rsidRPr="00323771">
        <w:rPr>
          <w:rFonts w:ascii="Times New Roman" w:hAnsi="Times New Roman"/>
          <w:sz w:val="28"/>
          <w:szCs w:val="28"/>
        </w:rPr>
        <w:t xml:space="preserve">Комитетом было рассмотрено </w:t>
      </w:r>
      <w:r w:rsidRPr="00323771">
        <w:rPr>
          <w:rFonts w:ascii="Times New Roman" w:hAnsi="Times New Roman"/>
          <w:b/>
          <w:sz w:val="28"/>
          <w:szCs w:val="28"/>
        </w:rPr>
        <w:t>Экспертное заключение</w:t>
      </w:r>
      <w:r w:rsidRPr="00323771">
        <w:rPr>
          <w:rFonts w:ascii="Times New Roman" w:hAnsi="Times New Roman"/>
          <w:sz w:val="28"/>
          <w:szCs w:val="28"/>
        </w:rPr>
        <w:t xml:space="preserve"> Главного управления Министерства юстиции Российской Федерации по Нижегородской области по результатам проведения правовой экспертизы на Закон области </w:t>
      </w:r>
      <w:r w:rsidR="00E01D71">
        <w:rPr>
          <w:rFonts w:ascii="Times New Roman" w:hAnsi="Times New Roman"/>
          <w:sz w:val="28"/>
          <w:szCs w:val="28"/>
        </w:rPr>
        <w:t>№ 11-З "Об организации регулярных перевозок пассажиров и багажа автомобильным транспортом и городским наземным электрическим транспортом в Нижегородской области"</w:t>
      </w:r>
      <w:r w:rsidR="00E01D71" w:rsidRPr="00323771">
        <w:rPr>
          <w:rFonts w:ascii="Times New Roman" w:hAnsi="Times New Roman"/>
          <w:sz w:val="28"/>
          <w:szCs w:val="28"/>
        </w:rPr>
        <w:t xml:space="preserve"> </w:t>
      </w:r>
      <w:r w:rsidRPr="00323771">
        <w:rPr>
          <w:rFonts w:ascii="Times New Roman" w:hAnsi="Times New Roman"/>
          <w:sz w:val="28"/>
          <w:szCs w:val="28"/>
        </w:rPr>
        <w:t>(</w:t>
      </w:r>
      <w:r w:rsidRPr="00E01D71">
        <w:rPr>
          <w:rFonts w:ascii="Times New Roman" w:hAnsi="Times New Roman"/>
          <w:sz w:val="28"/>
          <w:szCs w:val="28"/>
        </w:rPr>
        <w:t xml:space="preserve">письмо от 11.05.2018г. </w:t>
      </w:r>
      <w:r w:rsidR="00E01D71">
        <w:rPr>
          <w:rFonts w:ascii="Times New Roman" w:hAnsi="Times New Roman"/>
          <w:sz w:val="28"/>
          <w:szCs w:val="28"/>
        </w:rPr>
        <w:br/>
      </w:r>
      <w:r w:rsidRPr="00E01D71">
        <w:rPr>
          <w:rFonts w:ascii="Times New Roman" w:hAnsi="Times New Roman"/>
          <w:sz w:val="28"/>
          <w:szCs w:val="28"/>
        </w:rPr>
        <w:t>№ 52/02-10977).</w:t>
      </w:r>
    </w:p>
    <w:p w:rsidR="00E16211" w:rsidRDefault="00323771" w:rsidP="00E16211">
      <w:pPr>
        <w:pBdr>
          <w:bottom w:val="single" w:sz="4" w:space="31" w:color="FFFFFF"/>
        </w:pBdr>
        <w:tabs>
          <w:tab w:val="left" w:pos="9781"/>
        </w:tabs>
        <w:spacing w:after="0" w:line="240" w:lineRule="auto"/>
        <w:ind w:firstLine="709"/>
        <w:jc w:val="both"/>
        <w:rPr>
          <w:rFonts w:ascii="Times New Roman" w:hAnsi="Times New Roman"/>
          <w:sz w:val="28"/>
          <w:szCs w:val="28"/>
        </w:rPr>
      </w:pPr>
      <w:r w:rsidRPr="00323771">
        <w:rPr>
          <w:rFonts w:ascii="Times New Roman" w:hAnsi="Times New Roman"/>
          <w:sz w:val="28"/>
          <w:szCs w:val="28"/>
        </w:rPr>
        <w:t>По итогам его рассмотр</w:t>
      </w:r>
      <w:r w:rsidR="00E01D71">
        <w:rPr>
          <w:rFonts w:ascii="Times New Roman" w:hAnsi="Times New Roman"/>
          <w:sz w:val="28"/>
          <w:szCs w:val="28"/>
        </w:rPr>
        <w:t>ения отмечено, что указанные в э</w:t>
      </w:r>
      <w:r w:rsidRPr="00323771">
        <w:rPr>
          <w:rFonts w:ascii="Times New Roman" w:hAnsi="Times New Roman"/>
          <w:sz w:val="28"/>
          <w:szCs w:val="28"/>
        </w:rPr>
        <w:t xml:space="preserve">кспертном заключении замечания и предложения уже учтены комитетом при разработке проекта закона Нижегородской области № 556-6 "О внесении изменений в Закон Нижегородской области "Об организации регулярных перевозок пассажиров и багажа автомобильным транспортом и городским наземным электрическим транспортом в Нижегородской области", который внесен </w:t>
      </w:r>
      <w:r w:rsidR="00E01D71">
        <w:rPr>
          <w:rFonts w:ascii="Times New Roman" w:hAnsi="Times New Roman"/>
          <w:sz w:val="28"/>
          <w:szCs w:val="28"/>
        </w:rPr>
        <w:br/>
      </w:r>
      <w:r w:rsidRPr="00323771">
        <w:rPr>
          <w:rFonts w:ascii="Times New Roman" w:hAnsi="Times New Roman"/>
          <w:sz w:val="28"/>
          <w:szCs w:val="28"/>
        </w:rPr>
        <w:t>21 мая 2018 года на рассмотрение Законодательного Собрания Нижегородской области и принят в сентябре 2018 года</w:t>
      </w:r>
      <w:r w:rsidR="00E01D71">
        <w:rPr>
          <w:rFonts w:ascii="Times New Roman" w:hAnsi="Times New Roman"/>
          <w:sz w:val="28"/>
          <w:szCs w:val="28"/>
        </w:rPr>
        <w:t xml:space="preserve"> (Закон Нижегородской области </w:t>
      </w:r>
      <w:r w:rsidR="00E01D71" w:rsidRPr="00E01D71">
        <w:rPr>
          <w:rFonts w:ascii="Times New Roman" w:hAnsi="Times New Roman"/>
          <w:sz w:val="28"/>
          <w:szCs w:val="28"/>
        </w:rPr>
        <w:t>от 03.10.2018</w:t>
      </w:r>
      <w:r w:rsidR="00F771B7">
        <w:rPr>
          <w:rFonts w:ascii="Times New Roman" w:hAnsi="Times New Roman"/>
          <w:sz w:val="28"/>
          <w:szCs w:val="28"/>
        </w:rPr>
        <w:t xml:space="preserve"> года № 100-З</w:t>
      </w:r>
      <w:r w:rsidR="00E01D71">
        <w:rPr>
          <w:rFonts w:ascii="Times New Roman" w:hAnsi="Times New Roman"/>
          <w:sz w:val="28"/>
          <w:szCs w:val="28"/>
        </w:rPr>
        <w:t>).</w:t>
      </w:r>
    </w:p>
    <w:p w:rsidR="00255EB6" w:rsidRDefault="00632807" w:rsidP="00E16211">
      <w:pPr>
        <w:pBdr>
          <w:bottom w:val="single" w:sz="4" w:space="31" w:color="FFFFFF"/>
        </w:pBdr>
        <w:tabs>
          <w:tab w:val="left" w:pos="9781"/>
        </w:tabs>
        <w:spacing w:after="0" w:line="240" w:lineRule="auto"/>
        <w:ind w:firstLine="709"/>
        <w:jc w:val="both"/>
        <w:rPr>
          <w:rFonts w:ascii="Times New Roman" w:hAnsi="Times New Roman" w:cs="Times New Roman"/>
          <w:b/>
          <w:sz w:val="28"/>
          <w:szCs w:val="28"/>
        </w:rPr>
      </w:pPr>
      <w:r w:rsidRPr="00E47E66">
        <w:rPr>
          <w:rFonts w:ascii="Times New Roman" w:hAnsi="Times New Roman" w:cs="Times New Roman"/>
          <w:b/>
          <w:sz w:val="28"/>
          <w:szCs w:val="28"/>
        </w:rPr>
        <w:t>9</w:t>
      </w:r>
      <w:r w:rsidR="00956195" w:rsidRPr="00E47E66">
        <w:rPr>
          <w:rFonts w:ascii="Times New Roman" w:hAnsi="Times New Roman" w:cs="Times New Roman"/>
          <w:b/>
          <w:sz w:val="28"/>
          <w:szCs w:val="28"/>
        </w:rPr>
        <w:t>.</w:t>
      </w:r>
      <w:r w:rsidR="00956195" w:rsidRPr="00525EAD">
        <w:rPr>
          <w:rFonts w:ascii="Times New Roman" w:hAnsi="Times New Roman" w:cs="Times New Roman"/>
          <w:b/>
          <w:sz w:val="28"/>
          <w:szCs w:val="28"/>
        </w:rPr>
        <w:t xml:space="preserve"> </w:t>
      </w:r>
      <w:r w:rsidRPr="001075A9">
        <w:rPr>
          <w:rFonts w:ascii="Times New Roman" w:hAnsi="Times New Roman" w:cs="Times New Roman"/>
          <w:b/>
          <w:sz w:val="28"/>
          <w:szCs w:val="28"/>
        </w:rPr>
        <w:t xml:space="preserve">Наиболее значимые решенные вопросы и проведенные комитетом мероприятия и значимые мероприятия, </w:t>
      </w:r>
      <w:r>
        <w:rPr>
          <w:rFonts w:ascii="Times New Roman" w:hAnsi="Times New Roman" w:cs="Times New Roman"/>
          <w:b/>
          <w:sz w:val="28"/>
          <w:szCs w:val="28"/>
        </w:rPr>
        <w:t>в которых комитетом принято участие ("круглых столах</w:t>
      </w:r>
      <w:r w:rsidR="005E2C01">
        <w:rPr>
          <w:rFonts w:ascii="Times New Roman" w:hAnsi="Times New Roman" w:cs="Times New Roman"/>
          <w:b/>
          <w:sz w:val="28"/>
          <w:szCs w:val="28"/>
        </w:rPr>
        <w:t>"</w:t>
      </w:r>
      <w:r>
        <w:rPr>
          <w:rFonts w:ascii="Times New Roman" w:hAnsi="Times New Roman" w:cs="Times New Roman"/>
          <w:b/>
          <w:sz w:val="28"/>
          <w:szCs w:val="28"/>
        </w:rPr>
        <w:t xml:space="preserve">, конференциях, </w:t>
      </w:r>
      <w:r w:rsidR="00E47E66">
        <w:rPr>
          <w:rFonts w:ascii="Times New Roman" w:hAnsi="Times New Roman" w:cs="Times New Roman"/>
          <w:b/>
          <w:sz w:val="28"/>
          <w:szCs w:val="28"/>
        </w:rPr>
        <w:t>семинарах, совещаниях, рабочих гр</w:t>
      </w:r>
      <w:r>
        <w:rPr>
          <w:rFonts w:ascii="Times New Roman" w:hAnsi="Times New Roman" w:cs="Times New Roman"/>
          <w:b/>
          <w:sz w:val="28"/>
          <w:szCs w:val="28"/>
        </w:rPr>
        <w:t>уппах</w:t>
      </w:r>
      <w:r w:rsidR="00E47E66">
        <w:rPr>
          <w:rFonts w:ascii="Times New Roman" w:hAnsi="Times New Roman" w:cs="Times New Roman"/>
          <w:b/>
          <w:sz w:val="28"/>
          <w:szCs w:val="28"/>
        </w:rPr>
        <w:t xml:space="preserve"> </w:t>
      </w:r>
      <w:r>
        <w:rPr>
          <w:rFonts w:ascii="Times New Roman" w:hAnsi="Times New Roman" w:cs="Times New Roman"/>
          <w:b/>
          <w:sz w:val="28"/>
          <w:szCs w:val="28"/>
        </w:rPr>
        <w:t>и т.п.</w:t>
      </w:r>
      <w:r w:rsidR="00E47E66">
        <w:rPr>
          <w:rFonts w:ascii="Times New Roman" w:hAnsi="Times New Roman" w:cs="Times New Roman"/>
          <w:b/>
          <w:sz w:val="28"/>
          <w:szCs w:val="28"/>
        </w:rPr>
        <w:t>)</w:t>
      </w:r>
      <w:r w:rsidR="00255EB6">
        <w:rPr>
          <w:rFonts w:ascii="Times New Roman" w:hAnsi="Times New Roman" w:cs="Times New Roman"/>
          <w:b/>
          <w:sz w:val="28"/>
          <w:szCs w:val="28"/>
        </w:rPr>
        <w:t>.</w:t>
      </w:r>
    </w:p>
    <w:p w:rsidR="0018137E" w:rsidRDefault="0018137E" w:rsidP="0018137E">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 части реализации предложений, поступивших от прокуратуры Нижегородской области об инициировании внесения изменений в федеральное законодательство, направленных на </w:t>
      </w:r>
      <w:r w:rsidRPr="007A29D0">
        <w:rPr>
          <w:rFonts w:ascii="Times New Roman" w:hAnsi="Times New Roman" w:cs="Times New Roman"/>
          <w:b/>
          <w:sz w:val="28"/>
          <w:szCs w:val="28"/>
        </w:rPr>
        <w:t>противодействие нелегальным перевозкам пассажиров и багажа автомобильным транспортом,</w:t>
      </w:r>
      <w:r>
        <w:rPr>
          <w:rFonts w:ascii="Times New Roman" w:hAnsi="Times New Roman" w:cs="Times New Roman"/>
          <w:sz w:val="28"/>
          <w:szCs w:val="28"/>
        </w:rPr>
        <w:t xml:space="preserve"> </w:t>
      </w:r>
      <w:r w:rsidRPr="007A29D0">
        <w:rPr>
          <w:rFonts w:ascii="Times New Roman" w:hAnsi="Times New Roman" w:cs="Times New Roman"/>
          <w:b/>
          <w:sz w:val="28"/>
          <w:szCs w:val="28"/>
        </w:rPr>
        <w:t>комитетом подготовлены проекты федеральных законов</w:t>
      </w:r>
      <w:r>
        <w:rPr>
          <w:rFonts w:ascii="Times New Roman" w:hAnsi="Times New Roman" w:cs="Times New Roman"/>
          <w:sz w:val="28"/>
          <w:szCs w:val="28"/>
        </w:rPr>
        <w:t xml:space="preserve"> по внесению изменений в Федеральный з</w:t>
      </w:r>
      <w:r w:rsidR="00E27F67">
        <w:rPr>
          <w:rFonts w:ascii="Times New Roman" w:hAnsi="Times New Roman" w:cs="Times New Roman"/>
          <w:sz w:val="28"/>
          <w:szCs w:val="28"/>
        </w:rPr>
        <w:t>акон от 13 июля 2015 года</w:t>
      </w:r>
      <w:r>
        <w:rPr>
          <w:rFonts w:ascii="Times New Roman" w:hAnsi="Times New Roman" w:cs="Times New Roman"/>
          <w:sz w:val="28"/>
          <w:szCs w:val="28"/>
        </w:rPr>
        <w:t xml:space="preserve">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предусматривающх  дополнение карты маршрута регулярных перевозок сведениями о государственном регистрационном знаке транспортного средства, а также в Кодекс Российской Федерации об административных правонарушениях в части применения ареста транспортного средства до исполнения принятого постановления по делу об административном правонарушении и установления административной ответственности в виде конфискации транспортного средства за повторное осуществление регулярных перевозок пассажиров в отсутствие карты маршрута регулярных перевозок.</w:t>
      </w:r>
    </w:p>
    <w:p w:rsidR="0018137E" w:rsidRDefault="005C5708" w:rsidP="0018137E">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w:t>
      </w:r>
      <w:r w:rsidR="0018137E">
        <w:rPr>
          <w:rFonts w:ascii="Times New Roman" w:hAnsi="Times New Roman" w:cs="Times New Roman"/>
          <w:sz w:val="28"/>
          <w:szCs w:val="28"/>
        </w:rPr>
        <w:t>существу предлагаемых изменений Законодательным Собранием Нижегородской области получены мнения заинтересованных органов государственной власти и органов местного самоуправления</w:t>
      </w:r>
      <w:r>
        <w:rPr>
          <w:rFonts w:ascii="Times New Roman" w:hAnsi="Times New Roman" w:cs="Times New Roman"/>
          <w:sz w:val="28"/>
          <w:szCs w:val="28"/>
        </w:rPr>
        <w:t xml:space="preserve"> о целесообразности их внесения;</w:t>
      </w:r>
    </w:p>
    <w:p w:rsidR="00792AA2" w:rsidRDefault="0018137E" w:rsidP="007A29D0">
      <w:pPr>
        <w:pBdr>
          <w:bottom w:val="single" w:sz="4" w:space="31" w:color="FFFFFF"/>
        </w:pBdr>
        <w:tabs>
          <w:tab w:val="left" w:pos="9781"/>
        </w:tabs>
        <w:spacing w:after="0" w:line="240" w:lineRule="auto"/>
        <w:ind w:firstLine="709"/>
        <w:jc w:val="both"/>
        <w:rPr>
          <w:rFonts w:ascii="Times New Roman" w:hAnsi="Times New Roman" w:cs="Times New Roman"/>
          <w:b/>
          <w:sz w:val="28"/>
          <w:szCs w:val="28"/>
        </w:rPr>
      </w:pPr>
      <w:r w:rsidRPr="005C5708">
        <w:rPr>
          <w:rFonts w:ascii="Times New Roman" w:hAnsi="Times New Roman" w:cs="Times New Roman"/>
          <w:sz w:val="28"/>
          <w:szCs w:val="28"/>
        </w:rPr>
        <w:t>2)</w:t>
      </w:r>
      <w:r>
        <w:rPr>
          <w:rFonts w:ascii="Times New Roman" w:hAnsi="Times New Roman" w:cs="Times New Roman"/>
          <w:b/>
          <w:sz w:val="28"/>
          <w:szCs w:val="28"/>
        </w:rPr>
        <w:t xml:space="preserve"> </w:t>
      </w:r>
      <w:r w:rsidR="007A29D0" w:rsidRPr="007A29D0">
        <w:rPr>
          <w:rFonts w:ascii="Times New Roman" w:hAnsi="Times New Roman" w:cs="Times New Roman"/>
          <w:sz w:val="28"/>
          <w:szCs w:val="28"/>
        </w:rPr>
        <w:t>В соответствии с поправк</w:t>
      </w:r>
      <w:r w:rsidR="00792AA2">
        <w:rPr>
          <w:rFonts w:ascii="Times New Roman" w:hAnsi="Times New Roman" w:cs="Times New Roman"/>
          <w:sz w:val="28"/>
          <w:szCs w:val="28"/>
        </w:rPr>
        <w:t xml:space="preserve">ами </w:t>
      </w:r>
      <w:r w:rsidR="007A29D0" w:rsidRPr="007A29D0">
        <w:rPr>
          <w:rFonts w:ascii="Times New Roman" w:hAnsi="Times New Roman" w:cs="Times New Roman"/>
          <w:sz w:val="28"/>
          <w:szCs w:val="28"/>
        </w:rPr>
        <w:t xml:space="preserve">комитета </w:t>
      </w:r>
      <w:r w:rsidR="007A29D0" w:rsidRPr="007A29D0">
        <w:rPr>
          <w:rFonts w:ascii="Times New Roman" w:hAnsi="Times New Roman" w:cs="Times New Roman"/>
          <w:b/>
          <w:sz w:val="28"/>
          <w:szCs w:val="28"/>
        </w:rPr>
        <w:t>увеличен</w:t>
      </w:r>
      <w:r w:rsidR="00792AA2">
        <w:rPr>
          <w:rFonts w:ascii="Times New Roman" w:hAnsi="Times New Roman" w:cs="Times New Roman"/>
          <w:b/>
          <w:sz w:val="28"/>
          <w:szCs w:val="28"/>
        </w:rPr>
        <w:t>о финансирование:</w:t>
      </w:r>
    </w:p>
    <w:p w:rsidR="007A29D0" w:rsidRDefault="00792AA2" w:rsidP="007A29D0">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программы</w:t>
      </w:r>
      <w:r w:rsidR="007A29D0" w:rsidRPr="007A29D0">
        <w:rPr>
          <w:rFonts w:ascii="Times New Roman" w:eastAsia="Calibri" w:hAnsi="Times New Roman" w:cs="Times New Roman"/>
          <w:b/>
          <w:sz w:val="28"/>
          <w:szCs w:val="28"/>
        </w:rPr>
        <w:t xml:space="preserve"> формирования комфортной городской среды</w:t>
      </w:r>
      <w:r w:rsidR="007A29D0" w:rsidRPr="00251B9C">
        <w:rPr>
          <w:rFonts w:ascii="Times New Roman" w:eastAsia="Calibri" w:hAnsi="Times New Roman" w:cs="Times New Roman"/>
          <w:sz w:val="28"/>
          <w:szCs w:val="28"/>
        </w:rPr>
        <w:t xml:space="preserve"> за счет</w:t>
      </w:r>
      <w:r w:rsidR="007A29D0">
        <w:rPr>
          <w:rFonts w:ascii="Times New Roman" w:eastAsia="Calibri" w:hAnsi="Times New Roman" w:cs="Times New Roman"/>
          <w:sz w:val="28"/>
          <w:szCs w:val="28"/>
        </w:rPr>
        <w:t xml:space="preserve"> средств областного бюджета на </w:t>
      </w:r>
      <w:r w:rsidR="007A29D0" w:rsidRPr="00251B9C">
        <w:rPr>
          <w:rFonts w:ascii="Times New Roman" w:eastAsia="Calibri" w:hAnsi="Times New Roman" w:cs="Times New Roman"/>
          <w:sz w:val="28"/>
          <w:szCs w:val="28"/>
        </w:rPr>
        <w:t>2019 год на сумму 200 млн</w:t>
      </w:r>
      <w:r w:rsidR="007A29D0">
        <w:rPr>
          <w:rFonts w:ascii="Times New Roman" w:eastAsia="Calibri" w:hAnsi="Times New Roman" w:cs="Times New Roman"/>
          <w:sz w:val="28"/>
          <w:szCs w:val="28"/>
        </w:rPr>
        <w:t>. рублей.</w:t>
      </w:r>
      <w:r w:rsidR="007A29D0" w:rsidRPr="00251B9C">
        <w:rPr>
          <w:rFonts w:ascii="Times New Roman" w:eastAsia="Calibri" w:hAnsi="Times New Roman" w:cs="Times New Roman"/>
          <w:sz w:val="28"/>
          <w:szCs w:val="28"/>
        </w:rPr>
        <w:t xml:space="preserve"> Федеральные деньги на реализацию проекта на 2019 год составят</w:t>
      </w:r>
      <w:r w:rsidR="007A29D0">
        <w:rPr>
          <w:rFonts w:ascii="Times New Roman" w:hAnsi="Times New Roman" w:cs="Times New Roman"/>
          <w:sz w:val="28"/>
          <w:szCs w:val="28"/>
        </w:rPr>
        <w:t xml:space="preserve"> 1</w:t>
      </w:r>
      <w:r w:rsidR="00CA580A">
        <w:rPr>
          <w:rFonts w:ascii="Times New Roman" w:hAnsi="Times New Roman" w:cs="Times New Roman"/>
          <w:sz w:val="28"/>
          <w:szCs w:val="28"/>
        </w:rPr>
        <w:t xml:space="preserve"> млрд. 138 млн. рублей;</w:t>
      </w:r>
    </w:p>
    <w:p w:rsidR="007A29D0" w:rsidRDefault="00B23B94" w:rsidP="007A29D0">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A29D0">
        <w:rPr>
          <w:rFonts w:ascii="Times New Roman" w:hAnsi="Times New Roman" w:cs="Times New Roman"/>
          <w:sz w:val="28"/>
          <w:szCs w:val="28"/>
        </w:rPr>
        <w:t> </w:t>
      </w:r>
      <w:r>
        <w:rPr>
          <w:rFonts w:ascii="Times New Roman" w:hAnsi="Times New Roman" w:cs="Times New Roman"/>
          <w:sz w:val="28"/>
          <w:szCs w:val="28"/>
        </w:rPr>
        <w:t xml:space="preserve">обеспечения </w:t>
      </w:r>
      <w:r w:rsidR="007A29D0">
        <w:rPr>
          <w:rFonts w:ascii="Times New Roman" w:hAnsi="Times New Roman" w:cs="Times New Roman"/>
          <w:sz w:val="28"/>
          <w:szCs w:val="28"/>
        </w:rPr>
        <w:t>проведения мероприятий</w:t>
      </w:r>
      <w:r w:rsidR="00CA580A">
        <w:rPr>
          <w:rFonts w:ascii="Times New Roman" w:hAnsi="Times New Roman" w:cs="Times New Roman"/>
          <w:sz w:val="28"/>
          <w:szCs w:val="28"/>
        </w:rPr>
        <w:t xml:space="preserve"> в 2019 году</w:t>
      </w:r>
      <w:r w:rsidR="007A29D0">
        <w:rPr>
          <w:rFonts w:ascii="Times New Roman" w:hAnsi="Times New Roman" w:cs="Times New Roman"/>
          <w:sz w:val="28"/>
          <w:szCs w:val="28"/>
        </w:rPr>
        <w:t>, направленных на пропаганду безопасности дорожного движения</w:t>
      </w:r>
      <w:r w:rsidR="00CA580A">
        <w:rPr>
          <w:rFonts w:ascii="Times New Roman" w:hAnsi="Times New Roman" w:cs="Times New Roman"/>
          <w:sz w:val="28"/>
          <w:szCs w:val="28"/>
        </w:rPr>
        <w:t>,</w:t>
      </w:r>
      <w:r w:rsidR="007A29D0">
        <w:rPr>
          <w:rFonts w:ascii="Times New Roman" w:hAnsi="Times New Roman" w:cs="Times New Roman"/>
          <w:sz w:val="28"/>
          <w:szCs w:val="28"/>
        </w:rPr>
        <w:t xml:space="preserve"> на</w:t>
      </w:r>
      <w:r w:rsidR="00CA580A">
        <w:rPr>
          <w:rFonts w:ascii="Times New Roman" w:hAnsi="Times New Roman" w:cs="Times New Roman"/>
          <w:sz w:val="28"/>
          <w:szCs w:val="28"/>
        </w:rPr>
        <w:t xml:space="preserve"> </w:t>
      </w:r>
      <w:r w:rsidR="007A29D0">
        <w:rPr>
          <w:rFonts w:ascii="Times New Roman" w:hAnsi="Times New Roman" w:cs="Times New Roman"/>
          <w:sz w:val="28"/>
          <w:szCs w:val="28"/>
        </w:rPr>
        <w:t xml:space="preserve">550,0 тыс. рублей </w:t>
      </w:r>
      <w:r w:rsidR="00CA580A">
        <w:rPr>
          <w:rFonts w:ascii="Times New Roman" w:hAnsi="Times New Roman" w:cs="Times New Roman"/>
          <w:sz w:val="28"/>
          <w:szCs w:val="28"/>
        </w:rPr>
        <w:t>(</w:t>
      </w:r>
      <w:r w:rsidR="007A29D0">
        <w:rPr>
          <w:rFonts w:ascii="Times New Roman" w:hAnsi="Times New Roman" w:cs="Times New Roman"/>
          <w:sz w:val="28"/>
          <w:szCs w:val="28"/>
        </w:rPr>
        <w:t>на финансирование мероприятий по изготовлению аудио-видеороликов, наружной рекламы, тематических печатных материалов, приобретению или изго</w:t>
      </w:r>
      <w:r w:rsidR="00CA580A">
        <w:rPr>
          <w:rFonts w:ascii="Times New Roman" w:hAnsi="Times New Roman" w:cs="Times New Roman"/>
          <w:sz w:val="28"/>
          <w:szCs w:val="28"/>
        </w:rPr>
        <w:t>товлению пешеходных отражателей);</w:t>
      </w:r>
      <w:r w:rsidR="007A29D0">
        <w:rPr>
          <w:rFonts w:ascii="Times New Roman" w:hAnsi="Times New Roman" w:cs="Times New Roman"/>
          <w:sz w:val="28"/>
          <w:szCs w:val="28"/>
        </w:rPr>
        <w:t xml:space="preserve"> </w:t>
      </w:r>
    </w:p>
    <w:p w:rsidR="00162785" w:rsidRDefault="00B23B94" w:rsidP="00162785">
      <w:pPr>
        <w:pBdr>
          <w:bottom w:val="single" w:sz="4" w:space="31" w:color="FFFFFF"/>
        </w:pBdr>
        <w:tabs>
          <w:tab w:val="left" w:pos="9781"/>
        </w:tabs>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3) По предложению комитета  увеличены</w:t>
      </w:r>
      <w:r w:rsidR="007A29D0" w:rsidRPr="00956195">
        <w:rPr>
          <w:rFonts w:ascii="Times New Roman" w:hAnsi="Times New Roman" w:cs="Times New Roman"/>
          <w:sz w:val="28"/>
          <w:szCs w:val="28"/>
        </w:rPr>
        <w:t xml:space="preserve"> расход</w:t>
      </w:r>
      <w:r>
        <w:rPr>
          <w:rFonts w:ascii="Times New Roman" w:hAnsi="Times New Roman" w:cs="Times New Roman"/>
          <w:sz w:val="28"/>
          <w:szCs w:val="28"/>
        </w:rPr>
        <w:t>ы</w:t>
      </w:r>
      <w:r w:rsidR="007A29D0" w:rsidRPr="00956195">
        <w:rPr>
          <w:rFonts w:ascii="Times New Roman" w:hAnsi="Times New Roman" w:cs="Times New Roman"/>
          <w:sz w:val="28"/>
          <w:szCs w:val="28"/>
        </w:rPr>
        <w:t xml:space="preserve"> на возмещение транспортным предприятиям, обслуживающим регулярные маршруты городского сообщения и пригородного сообщения, выпадающих доходов от перевозки льготных категорий граждан </w:t>
      </w:r>
      <w:r w:rsidR="007A29D0" w:rsidRPr="00CA19C6">
        <w:rPr>
          <w:rFonts w:ascii="Times New Roman" w:hAnsi="Times New Roman" w:cs="Times New Roman"/>
          <w:sz w:val="28"/>
          <w:szCs w:val="28"/>
        </w:rPr>
        <w:t xml:space="preserve">в связи с планируемыми изменениями методики в части увеличения размера расчетной ставки на проезд на одну поездку на городских маршрутах регулярного сообщения для муниципальных транспортных предприятий до фактически установленной стоимости проезда на территории соответствующего муниципального образования (первоначальный этап) на 2019 год </w:t>
      </w:r>
      <w:r w:rsidR="00727046">
        <w:rPr>
          <w:rFonts w:ascii="Times New Roman" w:hAnsi="Times New Roman" w:cs="Times New Roman"/>
          <w:sz w:val="28"/>
          <w:szCs w:val="28"/>
        </w:rPr>
        <w:t xml:space="preserve">- </w:t>
      </w:r>
      <w:r w:rsidR="007A29D0" w:rsidRPr="00CA19C6">
        <w:rPr>
          <w:rFonts w:ascii="Times New Roman" w:hAnsi="Times New Roman" w:cs="Times New Roman"/>
          <w:sz w:val="28"/>
          <w:szCs w:val="28"/>
        </w:rPr>
        <w:t xml:space="preserve">на 301 555,0 </w:t>
      </w:r>
      <w:r w:rsidR="007A29D0" w:rsidRPr="00CA19C6">
        <w:rPr>
          <w:rFonts w:ascii="Times New Roman" w:hAnsi="Times New Roman" w:cs="Times New Roman"/>
          <w:bCs/>
          <w:sz w:val="28"/>
          <w:szCs w:val="28"/>
        </w:rPr>
        <w:t xml:space="preserve">тыс. рублей, </w:t>
      </w:r>
      <w:r w:rsidR="007A29D0" w:rsidRPr="00CA19C6">
        <w:rPr>
          <w:rFonts w:ascii="Times New Roman" w:hAnsi="Times New Roman" w:cs="Times New Roman"/>
          <w:sz w:val="28"/>
          <w:szCs w:val="28"/>
        </w:rPr>
        <w:t>на 2020 год на</w:t>
      </w:r>
      <w:r w:rsidR="00727046">
        <w:rPr>
          <w:rFonts w:ascii="Times New Roman" w:hAnsi="Times New Roman" w:cs="Times New Roman"/>
          <w:sz w:val="28"/>
          <w:szCs w:val="28"/>
        </w:rPr>
        <w:t xml:space="preserve"> -</w:t>
      </w:r>
      <w:r w:rsidR="007A29D0" w:rsidRPr="00CA19C6">
        <w:rPr>
          <w:rFonts w:ascii="Times New Roman" w:hAnsi="Times New Roman" w:cs="Times New Roman"/>
          <w:sz w:val="28"/>
          <w:szCs w:val="28"/>
        </w:rPr>
        <w:t xml:space="preserve"> 301 555,0 </w:t>
      </w:r>
      <w:r w:rsidR="007A29D0" w:rsidRPr="00CA19C6">
        <w:rPr>
          <w:rFonts w:ascii="Times New Roman" w:hAnsi="Times New Roman" w:cs="Times New Roman"/>
          <w:bCs/>
          <w:sz w:val="28"/>
          <w:szCs w:val="28"/>
        </w:rPr>
        <w:t xml:space="preserve">тыс. рублей, </w:t>
      </w:r>
      <w:r w:rsidR="007A29D0" w:rsidRPr="00CA19C6">
        <w:rPr>
          <w:rFonts w:ascii="Times New Roman" w:hAnsi="Times New Roman" w:cs="Times New Roman"/>
          <w:sz w:val="28"/>
          <w:szCs w:val="28"/>
        </w:rPr>
        <w:t xml:space="preserve">на 2021 год на 301 555,0 </w:t>
      </w:r>
      <w:r w:rsidR="007A29D0" w:rsidRPr="00CA19C6">
        <w:rPr>
          <w:rFonts w:ascii="Times New Roman" w:hAnsi="Times New Roman" w:cs="Times New Roman"/>
          <w:bCs/>
          <w:sz w:val="28"/>
          <w:szCs w:val="28"/>
        </w:rPr>
        <w:t xml:space="preserve">тыс. рублей. </w:t>
      </w:r>
    </w:p>
    <w:p w:rsidR="00162785" w:rsidRDefault="00391FC9" w:rsidP="00162785">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CA580A">
        <w:rPr>
          <w:rFonts w:ascii="Times New Roman" w:hAnsi="Times New Roman" w:cs="Times New Roman"/>
          <w:sz w:val="28"/>
          <w:szCs w:val="28"/>
        </w:rPr>
        <w:t>4)</w:t>
      </w:r>
      <w:r>
        <w:rPr>
          <w:rFonts w:ascii="Times New Roman" w:hAnsi="Times New Roman" w:cs="Times New Roman"/>
          <w:b/>
          <w:sz w:val="28"/>
          <w:szCs w:val="28"/>
        </w:rPr>
        <w:t xml:space="preserve"> </w:t>
      </w:r>
      <w:r w:rsidR="003D6DCD" w:rsidRPr="001B44F6">
        <w:rPr>
          <w:rFonts w:ascii="Times New Roman" w:hAnsi="Times New Roman" w:cs="Times New Roman"/>
          <w:sz w:val="28"/>
          <w:szCs w:val="28"/>
        </w:rPr>
        <w:t>Учитывая то, что по инициативе комитета Закон Нижегородской области от 01.02.2017 № 11-З был дополнен нормой, позволяющей органам местного самоуправления при неисполнении установленных требований к пассажирским автомобильным перевозкам обращаться в суд с заявлением о прекращении действия свидетельств недисциплинированных перевозчиков, особенно активно в течение отчетного года комитет сотрудничал с администрацией города Н.Новгород с целью повышения эффективности реализации данной нормы.</w:t>
      </w:r>
    </w:p>
    <w:p w:rsidR="00162785" w:rsidRDefault="008D22B6" w:rsidP="00CA6115">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 изучения опыта</w:t>
      </w:r>
      <w:r w:rsidR="003D6DCD" w:rsidRPr="001B44F6">
        <w:rPr>
          <w:rFonts w:ascii="Times New Roman" w:hAnsi="Times New Roman" w:cs="Times New Roman"/>
          <w:sz w:val="28"/>
          <w:szCs w:val="28"/>
        </w:rPr>
        <w:t xml:space="preserve"> субъектов Российской Федерации по вопросу пресечения нелегальных</w:t>
      </w:r>
      <w:r w:rsidR="00CA6115">
        <w:rPr>
          <w:rFonts w:ascii="Times New Roman" w:hAnsi="Times New Roman" w:cs="Times New Roman"/>
          <w:sz w:val="28"/>
          <w:szCs w:val="28"/>
        </w:rPr>
        <w:t xml:space="preserve"> перевозок, в том числе практики</w:t>
      </w:r>
      <w:r w:rsidR="003D6DCD" w:rsidRPr="001B44F6">
        <w:rPr>
          <w:rFonts w:ascii="Times New Roman" w:hAnsi="Times New Roman" w:cs="Times New Roman"/>
          <w:sz w:val="28"/>
          <w:szCs w:val="28"/>
        </w:rPr>
        <w:t xml:space="preserve"> применения ареста транспортных средств во взаимодействии с территориальными органами Федеральной службы</w:t>
      </w:r>
      <w:r w:rsidR="00CA6115">
        <w:rPr>
          <w:rFonts w:ascii="Times New Roman" w:hAnsi="Times New Roman" w:cs="Times New Roman"/>
          <w:sz w:val="28"/>
          <w:szCs w:val="28"/>
        </w:rPr>
        <w:t xml:space="preserve"> по надзору в сфере транспорта, п</w:t>
      </w:r>
      <w:r w:rsidR="003D6DCD" w:rsidRPr="001B44F6">
        <w:rPr>
          <w:rFonts w:ascii="Times New Roman" w:hAnsi="Times New Roman" w:cs="Times New Roman"/>
          <w:sz w:val="28"/>
          <w:szCs w:val="28"/>
        </w:rPr>
        <w:t>ри содействии комитета между администрацией города Нижнего Новгорода и Приволжским МУГАДН достигнуто соглашение, направленное на пресечение нелегальных перевозок посредством применения ареста автотранспорта и его перемещения.</w:t>
      </w:r>
    </w:p>
    <w:p w:rsidR="00CA6115" w:rsidRDefault="00CA6115" w:rsidP="00CA6115">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Такое взаимодействие организовано и в Н.Новгороде.</w:t>
      </w:r>
    </w:p>
    <w:p w:rsidR="00162785" w:rsidRDefault="003D6DCD" w:rsidP="00162785">
      <w:pPr>
        <w:pBdr>
          <w:bottom w:val="single" w:sz="4" w:space="31" w:color="FFFFFF"/>
        </w:pBdr>
        <w:tabs>
          <w:tab w:val="left" w:pos="9781"/>
        </w:tabs>
        <w:spacing w:after="0" w:line="240" w:lineRule="auto"/>
        <w:ind w:firstLine="709"/>
        <w:jc w:val="both"/>
        <w:rPr>
          <w:rFonts w:ascii="Times New Roman" w:eastAsia="Times New Roman" w:hAnsi="Times New Roman" w:cs="Times New Roman"/>
          <w:b/>
          <w:sz w:val="28"/>
          <w:szCs w:val="28"/>
          <w:lang w:eastAsia="ru-RU"/>
        </w:rPr>
      </w:pPr>
      <w:r w:rsidRPr="001B44F6">
        <w:rPr>
          <w:rFonts w:ascii="Times New Roman" w:hAnsi="Times New Roman" w:cs="Times New Roman"/>
          <w:sz w:val="28"/>
          <w:szCs w:val="28"/>
        </w:rPr>
        <w:t xml:space="preserve">В настоящее время комитетом осуществляется мониторинг </w:t>
      </w:r>
      <w:r w:rsidRPr="001B44F6">
        <w:rPr>
          <w:rFonts w:ascii="Times New Roman" w:eastAsia="Times New Roman" w:hAnsi="Times New Roman" w:cs="Times New Roman"/>
          <w:bCs/>
          <w:kern w:val="32"/>
          <w:sz w:val="28"/>
          <w:szCs w:val="28"/>
          <w:lang w:eastAsia="ru-RU"/>
        </w:rPr>
        <w:t>практики применения на территории региона законодательства о перевозке пассажиров и ба</w:t>
      </w:r>
      <w:r w:rsidR="00CA6115">
        <w:rPr>
          <w:rFonts w:ascii="Times New Roman" w:eastAsia="Times New Roman" w:hAnsi="Times New Roman" w:cs="Times New Roman"/>
          <w:bCs/>
          <w:kern w:val="32"/>
          <w:sz w:val="28"/>
          <w:szCs w:val="28"/>
          <w:lang w:eastAsia="ru-RU"/>
        </w:rPr>
        <w:t xml:space="preserve">гажа автомобильным транспортом с целью инициирования внесения </w:t>
      </w:r>
      <w:r w:rsidRPr="001B44F6">
        <w:rPr>
          <w:rFonts w:ascii="Times New Roman" w:eastAsia="Times New Roman" w:hAnsi="Times New Roman" w:cs="Times New Roman"/>
          <w:bCs/>
          <w:kern w:val="32"/>
          <w:sz w:val="28"/>
          <w:szCs w:val="28"/>
          <w:lang w:eastAsia="ru-RU"/>
        </w:rPr>
        <w:t xml:space="preserve">изменений в федеральное законодательство, направленных на </w:t>
      </w:r>
      <w:r w:rsidRPr="001B44F6">
        <w:rPr>
          <w:rFonts w:ascii="Times New Roman" w:eastAsia="Times New Roman" w:hAnsi="Times New Roman" w:cs="Times New Roman"/>
          <w:b/>
          <w:sz w:val="28"/>
          <w:szCs w:val="28"/>
          <w:lang w:eastAsia="ru-RU"/>
        </w:rPr>
        <w:t xml:space="preserve">противодействие нелегальным перевозкам пассажиров и багажа автомобильным транспортом. </w:t>
      </w:r>
    </w:p>
    <w:p w:rsidR="00162785" w:rsidRDefault="00684F44" w:rsidP="00162785">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75406F">
        <w:rPr>
          <w:rFonts w:ascii="Times New Roman" w:hAnsi="Times New Roman" w:cs="Times New Roman"/>
          <w:sz w:val="28"/>
          <w:szCs w:val="28"/>
        </w:rPr>
        <w:t>5)</w:t>
      </w:r>
      <w:r w:rsidRPr="004F085F">
        <w:rPr>
          <w:rFonts w:ascii="Times New Roman" w:hAnsi="Times New Roman" w:cs="Times New Roman"/>
          <w:b/>
          <w:sz w:val="28"/>
          <w:szCs w:val="28"/>
        </w:rPr>
        <w:t xml:space="preserve"> </w:t>
      </w:r>
      <w:r w:rsidR="005305EC" w:rsidRPr="004F085F">
        <w:rPr>
          <w:rFonts w:ascii="Times New Roman" w:hAnsi="Times New Roman" w:cs="Times New Roman"/>
          <w:sz w:val="28"/>
          <w:szCs w:val="28"/>
        </w:rPr>
        <w:t>По итогам проведенного комитетом</w:t>
      </w:r>
      <w:r w:rsidRPr="004F085F">
        <w:rPr>
          <w:rFonts w:ascii="Times New Roman" w:hAnsi="Times New Roman" w:cs="Times New Roman"/>
          <w:sz w:val="28"/>
          <w:szCs w:val="28"/>
        </w:rPr>
        <w:t xml:space="preserve"> мониторинг</w:t>
      </w:r>
      <w:r w:rsidR="005305EC" w:rsidRPr="004F085F">
        <w:rPr>
          <w:rFonts w:ascii="Times New Roman" w:hAnsi="Times New Roman" w:cs="Times New Roman"/>
          <w:sz w:val="28"/>
          <w:szCs w:val="28"/>
        </w:rPr>
        <w:t>а</w:t>
      </w:r>
      <w:r w:rsidRPr="004F085F">
        <w:rPr>
          <w:rFonts w:ascii="Times New Roman" w:hAnsi="Times New Roman" w:cs="Times New Roman"/>
          <w:sz w:val="28"/>
          <w:szCs w:val="28"/>
        </w:rPr>
        <w:t xml:space="preserve"> правоприменения Закона Нижегородской области от 1 февраля 2017 года № 11-З "Об организации регулярных перевозок пассажиров и багажа автомобильным транспортом и городским наземным электрическим транс</w:t>
      </w:r>
      <w:r w:rsidR="0075406F">
        <w:rPr>
          <w:rFonts w:ascii="Times New Roman" w:hAnsi="Times New Roman" w:cs="Times New Roman"/>
          <w:sz w:val="28"/>
          <w:szCs w:val="28"/>
        </w:rPr>
        <w:t>портом в Нижегородской области"</w:t>
      </w:r>
      <w:r w:rsidR="005305EC" w:rsidRPr="004F085F">
        <w:rPr>
          <w:rFonts w:ascii="Times New Roman" w:hAnsi="Times New Roman" w:cs="Times New Roman"/>
          <w:sz w:val="28"/>
          <w:szCs w:val="28"/>
        </w:rPr>
        <w:t xml:space="preserve"> </w:t>
      </w:r>
      <w:r w:rsidR="004F085F" w:rsidRPr="001075A9">
        <w:rPr>
          <w:rFonts w:ascii="Times New Roman" w:hAnsi="Times New Roman" w:cs="Times New Roman"/>
          <w:b/>
          <w:sz w:val="28"/>
          <w:szCs w:val="28"/>
        </w:rPr>
        <w:t>большинство</w:t>
      </w:r>
      <w:r w:rsidRPr="001075A9">
        <w:rPr>
          <w:rFonts w:ascii="Times New Roman" w:hAnsi="Times New Roman" w:cs="Times New Roman"/>
          <w:b/>
          <w:sz w:val="28"/>
          <w:szCs w:val="28"/>
        </w:rPr>
        <w:t xml:space="preserve"> поступивших предложений</w:t>
      </w:r>
      <w:r w:rsidR="0075406F">
        <w:rPr>
          <w:rFonts w:ascii="Times New Roman" w:hAnsi="Times New Roman" w:cs="Times New Roman"/>
          <w:b/>
          <w:sz w:val="28"/>
          <w:szCs w:val="28"/>
        </w:rPr>
        <w:t xml:space="preserve"> заинтересованных органов</w:t>
      </w:r>
      <w:r w:rsidRPr="001075A9">
        <w:rPr>
          <w:rFonts w:ascii="Times New Roman" w:hAnsi="Times New Roman" w:cs="Times New Roman"/>
          <w:b/>
          <w:sz w:val="28"/>
          <w:szCs w:val="28"/>
        </w:rPr>
        <w:t xml:space="preserve"> </w:t>
      </w:r>
      <w:r w:rsidR="0075406F">
        <w:rPr>
          <w:rFonts w:ascii="Times New Roman" w:hAnsi="Times New Roman" w:cs="Times New Roman"/>
          <w:b/>
          <w:sz w:val="28"/>
          <w:szCs w:val="28"/>
        </w:rPr>
        <w:t>учтены</w:t>
      </w:r>
      <w:r w:rsidRPr="004F085F">
        <w:rPr>
          <w:rFonts w:ascii="Times New Roman" w:hAnsi="Times New Roman" w:cs="Times New Roman"/>
          <w:sz w:val="28"/>
          <w:szCs w:val="28"/>
        </w:rPr>
        <w:t xml:space="preserve"> комитетом при разработке проекта закона о внесения изменений в</w:t>
      </w:r>
      <w:r w:rsidR="00D01689">
        <w:rPr>
          <w:rFonts w:ascii="Times New Roman" w:hAnsi="Times New Roman" w:cs="Times New Roman"/>
          <w:sz w:val="28"/>
          <w:szCs w:val="28"/>
        </w:rPr>
        <w:t xml:space="preserve"> указанный региональный закон</w:t>
      </w:r>
      <w:r w:rsidRPr="004F085F">
        <w:rPr>
          <w:rFonts w:ascii="Times New Roman" w:hAnsi="Times New Roman" w:cs="Times New Roman"/>
          <w:sz w:val="28"/>
          <w:szCs w:val="28"/>
        </w:rPr>
        <w:t>. Особо следует отметить, что на этот раз при проведении мониторинга поступающие предложения и замечания реализовывались параллельно с мониторингом.</w:t>
      </w:r>
    </w:p>
    <w:p w:rsidR="00162785" w:rsidRDefault="00684F44" w:rsidP="00162785">
      <w:pPr>
        <w:pBdr>
          <w:bottom w:val="single" w:sz="4" w:space="31" w:color="FFFFFF"/>
        </w:pBdr>
        <w:tabs>
          <w:tab w:val="left" w:pos="9781"/>
        </w:tabs>
        <w:spacing w:after="0" w:line="240" w:lineRule="auto"/>
        <w:ind w:firstLine="709"/>
        <w:jc w:val="both"/>
        <w:rPr>
          <w:rFonts w:ascii="Times New Roman" w:hAnsi="Times New Roman" w:cs="Times New Roman"/>
          <w:sz w:val="28"/>
          <w:szCs w:val="28"/>
          <w:u w:val="single"/>
        </w:rPr>
      </w:pPr>
      <w:r w:rsidRPr="004F085F">
        <w:rPr>
          <w:rFonts w:ascii="Times New Roman" w:hAnsi="Times New Roman" w:cs="Times New Roman"/>
          <w:sz w:val="28"/>
          <w:szCs w:val="28"/>
          <w:u w:val="single"/>
        </w:rPr>
        <w:t>В частности:</w:t>
      </w:r>
    </w:p>
    <w:p w:rsidR="00162785" w:rsidRDefault="007F4644" w:rsidP="00162785">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84F44" w:rsidRPr="004F085F">
        <w:rPr>
          <w:rFonts w:ascii="Times New Roman" w:hAnsi="Times New Roman" w:cs="Times New Roman"/>
          <w:sz w:val="28"/>
          <w:szCs w:val="28"/>
        </w:rPr>
        <w:t xml:space="preserve"> в целях совершенствования Закона области и приведения его в соответствие </w:t>
      </w:r>
      <w:r w:rsidR="00D01689">
        <w:rPr>
          <w:rFonts w:ascii="Times New Roman" w:hAnsi="Times New Roman" w:cs="Times New Roman"/>
          <w:sz w:val="28"/>
          <w:szCs w:val="28"/>
        </w:rPr>
        <w:t>с федеральным законодательством</w:t>
      </w:r>
      <w:r w:rsidR="00684F44" w:rsidRPr="004F085F">
        <w:rPr>
          <w:rFonts w:ascii="Times New Roman" w:hAnsi="Times New Roman" w:cs="Times New Roman"/>
          <w:sz w:val="28"/>
          <w:szCs w:val="28"/>
        </w:rPr>
        <w:t xml:space="preserve"> в ходе мониторинга комитетом разработан проект закона</w:t>
      </w:r>
      <w:r w:rsidR="00D01689">
        <w:rPr>
          <w:rFonts w:ascii="Times New Roman" w:hAnsi="Times New Roman" w:cs="Times New Roman"/>
          <w:sz w:val="28"/>
          <w:szCs w:val="28"/>
        </w:rPr>
        <w:t xml:space="preserve"> (Закон № 100-З)</w:t>
      </w:r>
      <w:r w:rsidR="00684F44" w:rsidRPr="004F085F">
        <w:rPr>
          <w:rFonts w:ascii="Times New Roman" w:hAnsi="Times New Roman" w:cs="Times New Roman"/>
          <w:sz w:val="28"/>
          <w:szCs w:val="28"/>
        </w:rPr>
        <w:t>, который принят в сентябре 2018 года.</w:t>
      </w:r>
    </w:p>
    <w:p w:rsidR="00162785" w:rsidRDefault="00684F44" w:rsidP="00162785">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4F085F">
        <w:rPr>
          <w:rFonts w:ascii="Times New Roman" w:hAnsi="Times New Roman" w:cs="Times New Roman"/>
          <w:sz w:val="28"/>
          <w:szCs w:val="28"/>
        </w:rPr>
        <w:t>При подготовке указанных изменений были учтены предложения, поступившие от органов местного самоуправления о необходимости урегулирования вопросов по установлению порядка определения перевозчиков, которым свидетельства об осуществлении перевозок выдаются без проведения конкурса.</w:t>
      </w:r>
    </w:p>
    <w:p w:rsidR="00162785" w:rsidRDefault="007F4644" w:rsidP="00162785">
      <w:pPr>
        <w:pBdr>
          <w:bottom w:val="single" w:sz="4" w:space="31" w:color="FFFFFF"/>
        </w:pBdr>
        <w:tabs>
          <w:tab w:val="left" w:pos="9781"/>
        </w:tabs>
        <w:spacing w:after="0" w:line="240" w:lineRule="auto"/>
        <w:ind w:firstLine="709"/>
        <w:jc w:val="both"/>
        <w:rPr>
          <w:rFonts w:ascii="Times New Roman" w:hAnsi="Times New Roman"/>
          <w:sz w:val="28"/>
          <w:szCs w:val="28"/>
        </w:rPr>
      </w:pPr>
      <w:r>
        <w:rPr>
          <w:rFonts w:ascii="Times New Roman" w:hAnsi="Times New Roman" w:cs="Times New Roman"/>
          <w:sz w:val="28"/>
          <w:szCs w:val="28"/>
        </w:rPr>
        <w:t>-</w:t>
      </w:r>
      <w:r w:rsidR="00684F44" w:rsidRPr="004F085F">
        <w:rPr>
          <w:rFonts w:ascii="Times New Roman" w:hAnsi="Times New Roman" w:cs="Times New Roman"/>
          <w:sz w:val="28"/>
          <w:szCs w:val="28"/>
        </w:rPr>
        <w:t> </w:t>
      </w:r>
      <w:r w:rsidR="00684F44" w:rsidRPr="004F085F">
        <w:rPr>
          <w:rFonts w:ascii="Times New Roman" w:hAnsi="Times New Roman"/>
          <w:sz w:val="28"/>
          <w:szCs w:val="28"/>
        </w:rPr>
        <w:t>Поступившие предложения от участников мониторинга о необходимости внесения изменений в законодательство области с целью распространения мер социальной поддержки в виде бесплатного проезда на автомобильном транспорте общего пользования внутрирайонного и пригородного сообщения на учащихся общеобразовательных организаций, проживающих в рабочих поселках</w:t>
      </w:r>
      <w:r w:rsidR="00684F44" w:rsidRPr="004F085F">
        <w:rPr>
          <w:rFonts w:ascii="Times New Roman" w:hAnsi="Times New Roman"/>
          <w:i/>
          <w:sz w:val="28"/>
          <w:szCs w:val="28"/>
        </w:rPr>
        <w:t>,</w:t>
      </w:r>
      <w:r w:rsidR="00684F44" w:rsidRPr="004F085F">
        <w:rPr>
          <w:rFonts w:ascii="Times New Roman" w:hAnsi="Times New Roman"/>
          <w:sz w:val="28"/>
          <w:szCs w:val="28"/>
        </w:rPr>
        <w:t xml:space="preserve"> реализовано в принятом Законе Нижегородской области от 31.07.2018 № 61-З "О внесении изменений в статьи 8 и 9 Закона Нижегородской области "О социальной поддержке отдельных категорий граждан в целях реализации их права на образование" (проект № 597-6). Соответствующие изменения внесены в часть 2 статьи</w:t>
      </w:r>
      <w:r w:rsidR="0013725B">
        <w:rPr>
          <w:rFonts w:ascii="Times New Roman" w:hAnsi="Times New Roman"/>
          <w:sz w:val="28"/>
          <w:szCs w:val="28"/>
        </w:rPr>
        <w:t xml:space="preserve"> </w:t>
      </w:r>
      <w:r w:rsidR="0013725B">
        <w:rPr>
          <w:rFonts w:ascii="Times New Roman" w:hAnsi="Times New Roman"/>
          <w:sz w:val="28"/>
          <w:szCs w:val="28"/>
        </w:rPr>
        <w:br/>
      </w:r>
      <w:r>
        <w:rPr>
          <w:rFonts w:ascii="Times New Roman" w:hAnsi="Times New Roman"/>
          <w:sz w:val="28"/>
          <w:szCs w:val="28"/>
        </w:rPr>
        <w:t>8 Закона области.</w:t>
      </w:r>
    </w:p>
    <w:p w:rsidR="00162785" w:rsidRDefault="0077774A" w:rsidP="00162785">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D2648">
        <w:rPr>
          <w:rFonts w:ascii="Times New Roman" w:hAnsi="Times New Roman" w:cs="Times New Roman"/>
          <w:sz w:val="28"/>
          <w:szCs w:val="28"/>
        </w:rPr>
        <w:t>6)</w:t>
      </w:r>
      <w:r w:rsidRPr="0077774A">
        <w:rPr>
          <w:rFonts w:ascii="Times New Roman" w:hAnsi="Times New Roman" w:cs="Times New Roman"/>
          <w:b/>
          <w:sz w:val="28"/>
          <w:szCs w:val="28"/>
        </w:rPr>
        <w:t xml:space="preserve"> </w:t>
      </w:r>
      <w:r w:rsidR="004C37EF" w:rsidRPr="004C37EF">
        <w:rPr>
          <w:rFonts w:ascii="Times New Roman" w:hAnsi="Times New Roman" w:cs="Times New Roman"/>
          <w:sz w:val="28"/>
          <w:szCs w:val="28"/>
        </w:rPr>
        <w:t xml:space="preserve">Особо следует отметить проводимую комитетом работу по вопросу реализации </w:t>
      </w:r>
      <w:r w:rsidR="004C37EF" w:rsidRPr="004C37EF">
        <w:rPr>
          <w:rFonts w:ascii="Times New Roman" w:eastAsia="Times New Roman" w:hAnsi="Times New Roman" w:cs="Times New Roman"/>
          <w:sz w:val="28"/>
          <w:szCs w:val="28"/>
          <w:lang w:eastAsia="ru-RU"/>
        </w:rPr>
        <w:t>проекта строительства модульного надземного пешеходного перехода на участке Сормовского шоссе в районе станции Нижегородского метро "Буревестник</w:t>
      </w:r>
      <w:r w:rsidR="004C37EF">
        <w:rPr>
          <w:rFonts w:ascii="Times New Roman" w:hAnsi="Times New Roman" w:cs="Times New Roman"/>
          <w:sz w:val="28"/>
          <w:szCs w:val="28"/>
        </w:rPr>
        <w:t>".</w:t>
      </w:r>
    </w:p>
    <w:p w:rsidR="006E5278" w:rsidRDefault="004C37EF" w:rsidP="006E3BAD">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Комитетом был проведен ряд совещаний, разработан план первоочередных мероприятий ("дорожн</w:t>
      </w:r>
      <w:r w:rsidR="00556BB8">
        <w:rPr>
          <w:rFonts w:ascii="Times New Roman" w:hAnsi="Times New Roman" w:cs="Times New Roman"/>
          <w:sz w:val="28"/>
          <w:szCs w:val="28"/>
        </w:rPr>
        <w:t>ая</w:t>
      </w:r>
      <w:r>
        <w:rPr>
          <w:rFonts w:ascii="Times New Roman" w:hAnsi="Times New Roman" w:cs="Times New Roman"/>
          <w:sz w:val="28"/>
          <w:szCs w:val="28"/>
        </w:rPr>
        <w:t xml:space="preserve"> карт</w:t>
      </w:r>
      <w:r w:rsidR="00556BB8">
        <w:rPr>
          <w:rFonts w:ascii="Times New Roman" w:hAnsi="Times New Roman" w:cs="Times New Roman"/>
          <w:sz w:val="28"/>
          <w:szCs w:val="28"/>
        </w:rPr>
        <w:t>а</w:t>
      </w:r>
      <w:r>
        <w:rPr>
          <w:rFonts w:ascii="Times New Roman" w:hAnsi="Times New Roman" w:cs="Times New Roman"/>
          <w:sz w:val="28"/>
          <w:szCs w:val="28"/>
        </w:rPr>
        <w:t xml:space="preserve">") по реализации проекта, </w:t>
      </w:r>
      <w:r w:rsidR="00556BB8">
        <w:rPr>
          <w:rFonts w:ascii="Times New Roman" w:hAnsi="Times New Roman" w:cs="Times New Roman"/>
          <w:sz w:val="28"/>
          <w:szCs w:val="28"/>
        </w:rPr>
        <w:t xml:space="preserve">получено </w:t>
      </w:r>
      <w:r w:rsidR="00674B73">
        <w:rPr>
          <w:rFonts w:ascii="Times New Roman" w:hAnsi="Times New Roman" w:cs="Times New Roman"/>
          <w:sz w:val="28"/>
          <w:szCs w:val="28"/>
        </w:rPr>
        <w:t>предварительное согласование министерства</w:t>
      </w:r>
      <w:r>
        <w:rPr>
          <w:rFonts w:ascii="Times New Roman" w:hAnsi="Times New Roman" w:cs="Times New Roman"/>
          <w:sz w:val="28"/>
          <w:szCs w:val="28"/>
        </w:rPr>
        <w:t xml:space="preserve"> транспорта и автомобильных дорог Нижегородской области о финансировании расходов на реализацию проекта </w:t>
      </w:r>
      <w:r w:rsidR="00556BB8">
        <w:rPr>
          <w:rFonts w:ascii="Times New Roman" w:hAnsi="Times New Roman" w:cs="Times New Roman"/>
          <w:sz w:val="28"/>
          <w:szCs w:val="28"/>
        </w:rPr>
        <w:t>за</w:t>
      </w:r>
      <w:r>
        <w:rPr>
          <w:rFonts w:ascii="Times New Roman" w:hAnsi="Times New Roman" w:cs="Times New Roman"/>
          <w:sz w:val="28"/>
          <w:szCs w:val="28"/>
        </w:rPr>
        <w:t xml:space="preserve"> счет средств областного бюджета при условии обеспечения софинансирования из средств местного бюджета в минимально допустимом размере, наличии проектной документации и положительного заключения экспертизы. </w:t>
      </w:r>
    </w:p>
    <w:p w:rsidR="00162785" w:rsidRDefault="004C37EF" w:rsidP="00162785">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Финансирование расходов на проектирование </w:t>
      </w:r>
      <w:r w:rsidR="00556BB8">
        <w:rPr>
          <w:rFonts w:ascii="Times New Roman" w:hAnsi="Times New Roman" w:cs="Times New Roman"/>
          <w:sz w:val="28"/>
          <w:szCs w:val="28"/>
        </w:rPr>
        <w:t>запланировано о</w:t>
      </w:r>
      <w:r>
        <w:rPr>
          <w:rFonts w:ascii="Times New Roman" w:hAnsi="Times New Roman" w:cs="Times New Roman"/>
          <w:sz w:val="28"/>
          <w:szCs w:val="28"/>
        </w:rPr>
        <w:t>существить за счет средств Фонда на поддержку территорий в пределах ассигнований.</w:t>
      </w:r>
    </w:p>
    <w:p w:rsidR="00162785" w:rsidRDefault="004C37EF" w:rsidP="00162785">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 проведенной работы администрацией города Нижнего Новгорода организована подготовка исходно-разрешительной документации. В первом квартале 2019 года планируется проведение конкурсных процедур по определению подрядной организации на выполнение проектно-изыскательских работ по строительству модульного надземного пешеходного пере</w:t>
      </w:r>
      <w:r w:rsidR="009D2648">
        <w:rPr>
          <w:rFonts w:ascii="Times New Roman" w:hAnsi="Times New Roman" w:cs="Times New Roman"/>
          <w:sz w:val="28"/>
          <w:szCs w:val="28"/>
        </w:rPr>
        <w:t>хода</w:t>
      </w:r>
      <w:r>
        <w:rPr>
          <w:rFonts w:ascii="Times New Roman" w:hAnsi="Times New Roman" w:cs="Times New Roman"/>
          <w:sz w:val="28"/>
          <w:szCs w:val="28"/>
        </w:rPr>
        <w:t xml:space="preserve"> на участке автомобильной дороги Сормовского шоссе города Нижний Новгород в </w:t>
      </w:r>
      <w:r w:rsidRPr="006F0373">
        <w:rPr>
          <w:rFonts w:ascii="Times New Roman" w:hAnsi="Times New Roman" w:cs="Times New Roman"/>
          <w:sz w:val="28"/>
          <w:szCs w:val="28"/>
        </w:rPr>
        <w:t xml:space="preserve">районе </w:t>
      </w:r>
      <w:hyperlink r:id="rId11" w:tooltip="Станция метрополитена" w:history="1">
        <w:r w:rsidRPr="006F0373">
          <w:rPr>
            <w:rStyle w:val="ab"/>
            <w:rFonts w:ascii="Times New Roman" w:hAnsi="Times New Roman" w:cs="Times New Roman"/>
            <w:color w:val="auto"/>
            <w:sz w:val="28"/>
            <w:szCs w:val="28"/>
            <w:u w:val="none"/>
          </w:rPr>
          <w:t>станци</w:t>
        </w:r>
      </w:hyperlink>
      <w:r w:rsidRPr="006F0373">
        <w:rPr>
          <w:rFonts w:ascii="Times New Roman" w:hAnsi="Times New Roman" w:cs="Times New Roman"/>
          <w:sz w:val="28"/>
          <w:szCs w:val="28"/>
        </w:rPr>
        <w:t xml:space="preserve">и </w:t>
      </w:r>
      <w:hyperlink r:id="rId12" w:tooltip="Нижегородский метрополитен" w:history="1">
        <w:r w:rsidRPr="006F0373">
          <w:rPr>
            <w:rStyle w:val="ab"/>
            <w:rFonts w:ascii="Times New Roman" w:hAnsi="Times New Roman" w:cs="Times New Roman"/>
            <w:color w:val="auto"/>
            <w:sz w:val="28"/>
            <w:szCs w:val="28"/>
            <w:u w:val="none"/>
          </w:rPr>
          <w:t>Нижегородского метрополитена</w:t>
        </w:r>
      </w:hyperlink>
      <w:r w:rsidRPr="006F0373">
        <w:rPr>
          <w:rFonts w:ascii="Times New Roman" w:hAnsi="Times New Roman" w:cs="Times New Roman"/>
          <w:sz w:val="28"/>
          <w:szCs w:val="28"/>
        </w:rPr>
        <w:t xml:space="preserve"> "</w:t>
      </w:r>
      <w:r w:rsidRPr="006F0373">
        <w:rPr>
          <w:rFonts w:ascii="Times New Roman" w:hAnsi="Times New Roman" w:cs="Times New Roman"/>
          <w:bCs/>
          <w:sz w:val="28"/>
          <w:szCs w:val="28"/>
        </w:rPr>
        <w:t>Буревестник</w:t>
      </w:r>
      <w:r>
        <w:rPr>
          <w:rFonts w:ascii="Times New Roman" w:hAnsi="Times New Roman" w:cs="Times New Roman"/>
          <w:bCs/>
          <w:sz w:val="28"/>
          <w:szCs w:val="28"/>
        </w:rPr>
        <w:t>"</w:t>
      </w:r>
      <w:r>
        <w:rPr>
          <w:rFonts w:ascii="Times New Roman" w:hAnsi="Times New Roman" w:cs="Times New Roman"/>
          <w:sz w:val="28"/>
          <w:szCs w:val="28"/>
        </w:rPr>
        <w:t>.</w:t>
      </w:r>
    </w:p>
    <w:p w:rsidR="00162785" w:rsidRDefault="007F4644" w:rsidP="00162785">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D2648">
        <w:rPr>
          <w:rFonts w:ascii="Times New Roman" w:hAnsi="Times New Roman" w:cs="Times New Roman"/>
          <w:sz w:val="28"/>
          <w:szCs w:val="28"/>
        </w:rPr>
        <w:t>7)</w:t>
      </w:r>
      <w:r w:rsidRPr="007F4644">
        <w:rPr>
          <w:rFonts w:ascii="Times New Roman" w:hAnsi="Times New Roman" w:cs="Times New Roman"/>
          <w:b/>
          <w:sz w:val="28"/>
          <w:szCs w:val="28"/>
        </w:rPr>
        <w:t xml:space="preserve"> </w:t>
      </w:r>
      <w:r>
        <w:rPr>
          <w:rFonts w:ascii="Times New Roman" w:hAnsi="Times New Roman" w:cs="Times New Roman"/>
          <w:sz w:val="28"/>
          <w:szCs w:val="28"/>
        </w:rPr>
        <w:t xml:space="preserve">В августе 2018 года комитетом </w:t>
      </w:r>
      <w:r w:rsidRPr="007F4644">
        <w:rPr>
          <w:rFonts w:ascii="Times New Roman" w:hAnsi="Times New Roman" w:cs="Times New Roman"/>
          <w:b/>
          <w:sz w:val="28"/>
          <w:szCs w:val="28"/>
        </w:rPr>
        <w:t>проведена интернет-конференция по вопросу "О состоянии и перспективах возрождения пассажирских перевозок внутренним водным транспортом общего пользования на территории Нижегородской области"</w:t>
      </w:r>
      <w:r>
        <w:rPr>
          <w:rFonts w:ascii="Times New Roman" w:hAnsi="Times New Roman" w:cs="Times New Roman"/>
          <w:sz w:val="28"/>
          <w:szCs w:val="28"/>
        </w:rPr>
        <w:t xml:space="preserve"> на сайте информационного агентства</w:t>
      </w:r>
      <w:r>
        <w:rPr>
          <w:rFonts w:ascii="Times New Roman" w:hAnsi="Times New Roman" w:cs="Times New Roman"/>
          <w:sz w:val="28"/>
          <w:szCs w:val="28"/>
        </w:rPr>
        <w:br/>
        <w:t>"НТА-Приволжье", в ходе которой в адрес комитета поступали вопросы от жителей Нижегородской области. По итогам проведенной интернет-конференции был сделан вывод о том, что тема речных перевозок волнует наших граждан и требует конкретных решений. Комитет планирует совместно с Правительством Нижегородской области проработать возможные варианты решения задачи по использованию внутреннего водного транспорта для организации транспортного обслуживания населения на территории Нижегородской области (п.6 Отчета).</w:t>
      </w:r>
    </w:p>
    <w:p w:rsidR="00162785" w:rsidRPr="001410CB" w:rsidRDefault="002E5EB7" w:rsidP="001410CB">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D2648">
        <w:rPr>
          <w:rFonts w:ascii="Times New Roman" w:hAnsi="Times New Roman" w:cs="Times New Roman"/>
          <w:sz w:val="28"/>
          <w:szCs w:val="28"/>
        </w:rPr>
        <w:t>8)</w:t>
      </w:r>
      <w:r>
        <w:rPr>
          <w:rFonts w:ascii="Times New Roman" w:hAnsi="Times New Roman" w:cs="Times New Roman"/>
          <w:sz w:val="28"/>
          <w:szCs w:val="28"/>
        </w:rPr>
        <w:t xml:space="preserve"> К</w:t>
      </w:r>
      <w:r w:rsidR="007F4644">
        <w:rPr>
          <w:rFonts w:ascii="Times New Roman" w:hAnsi="Times New Roman" w:cs="Times New Roman"/>
          <w:sz w:val="28"/>
          <w:szCs w:val="28"/>
        </w:rPr>
        <w:t>омитетом совместно с Молодежным парламентом при Законодательном Собрании Нижегородской области с 2017 года по настоящее время продолжает</w:t>
      </w:r>
      <w:r w:rsidR="009D2648">
        <w:rPr>
          <w:rFonts w:ascii="Times New Roman" w:hAnsi="Times New Roman" w:cs="Times New Roman"/>
          <w:sz w:val="28"/>
          <w:szCs w:val="28"/>
        </w:rPr>
        <w:t>ся</w:t>
      </w:r>
      <w:r w:rsidR="007F4644">
        <w:rPr>
          <w:rFonts w:ascii="Times New Roman" w:hAnsi="Times New Roman" w:cs="Times New Roman"/>
          <w:sz w:val="28"/>
          <w:szCs w:val="28"/>
        </w:rPr>
        <w:t xml:space="preserve"> реализовываться </w:t>
      </w:r>
      <w:r w:rsidR="007F4644" w:rsidRPr="002E5EB7">
        <w:rPr>
          <w:rFonts w:ascii="Times New Roman" w:hAnsi="Times New Roman" w:cs="Times New Roman"/>
          <w:b/>
          <w:sz w:val="28"/>
          <w:szCs w:val="28"/>
        </w:rPr>
        <w:t>проект "Народная инспекция</w:t>
      </w:r>
      <w:r w:rsidR="007F4644">
        <w:rPr>
          <w:rFonts w:ascii="Times New Roman" w:hAnsi="Times New Roman" w:cs="Times New Roman"/>
          <w:sz w:val="28"/>
          <w:szCs w:val="28"/>
        </w:rPr>
        <w:t>", который призван привлекать граждан к общественному контролю с целью совершенствования регионального законодательства. Жители описывают ситуации эвакуации своих транспортных средств, а также вносят предложения по совершенствованию механизма эвакуации на созданном комитетом сайте.</w:t>
      </w:r>
    </w:p>
    <w:p w:rsidR="00E16211" w:rsidRDefault="00E47E66" w:rsidP="00E16211">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отчетного периода комитет взаимодействовал с Правительством Российской Федерации, Государственной Думой Федерального Собрания Российской Федерации, прокуратурой Нижегородской области, Управлением Федеральной антимонопольной службы по Нижегородской области, Главным управлением Министерства юстиции России по Нижегородской области по вопросам законопроектной работы.</w:t>
      </w:r>
    </w:p>
    <w:p w:rsidR="00E16211" w:rsidRDefault="00E47E66" w:rsidP="00E16211">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u w:val="single"/>
        </w:rPr>
        <w:t>Правительство Российской Федерации</w:t>
      </w:r>
      <w:r>
        <w:rPr>
          <w:rFonts w:ascii="Times New Roman" w:hAnsi="Times New Roman" w:cs="Times New Roman"/>
          <w:sz w:val="28"/>
          <w:szCs w:val="28"/>
        </w:rPr>
        <w:t xml:space="preserve"> комитетом было направлено Обращение Законодательного Собрания Нижегородской области к Министру транспорта Российской Федерации Е.И. Дитриху о внесении изменений в постановление Правительства Российской Федерации "О предоставлении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 наземным, в том числе железнодорожным, транспортом" (постановление Законодат</w:t>
      </w:r>
      <w:r w:rsidR="00F771B7">
        <w:rPr>
          <w:rFonts w:ascii="Times New Roman" w:hAnsi="Times New Roman" w:cs="Times New Roman"/>
          <w:sz w:val="28"/>
          <w:szCs w:val="28"/>
        </w:rPr>
        <w:t>ельного Собрания от 25.10.2018 года</w:t>
      </w:r>
      <w:r>
        <w:rPr>
          <w:rFonts w:ascii="Times New Roman" w:hAnsi="Times New Roman" w:cs="Times New Roman"/>
          <w:sz w:val="28"/>
          <w:szCs w:val="28"/>
        </w:rPr>
        <w:br/>
        <w:t>№ 822-VI).</w:t>
      </w:r>
    </w:p>
    <w:p w:rsidR="00E16211" w:rsidRDefault="00B7079B" w:rsidP="00E16211">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Аналогичное обращение подготовлено в адрес</w:t>
      </w:r>
      <w:r w:rsidRPr="00B7079B">
        <w:rPr>
          <w:rFonts w:ascii="Times New Roman" w:hAnsi="Times New Roman" w:cs="Times New Roman"/>
          <w:sz w:val="28"/>
          <w:szCs w:val="28"/>
        </w:rPr>
        <w:t xml:space="preserve"> </w:t>
      </w:r>
      <w:r>
        <w:rPr>
          <w:rFonts w:ascii="Times New Roman" w:hAnsi="Times New Roman" w:cs="Times New Roman"/>
          <w:sz w:val="28"/>
          <w:szCs w:val="28"/>
        </w:rPr>
        <w:t>Министра сельского хозяйства Российской Федерации Д.Н. Патрушева</w:t>
      </w:r>
      <w:r w:rsidR="006E5697">
        <w:rPr>
          <w:rFonts w:ascii="Times New Roman" w:hAnsi="Times New Roman" w:cs="Times New Roman"/>
          <w:sz w:val="28"/>
          <w:szCs w:val="28"/>
        </w:rPr>
        <w:t>.</w:t>
      </w:r>
    </w:p>
    <w:p w:rsidR="00E16211" w:rsidRDefault="00E47E66" w:rsidP="00E16211">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Взаимодействие с </w:t>
      </w:r>
      <w:r w:rsidRPr="00B82B95">
        <w:rPr>
          <w:rFonts w:ascii="Times New Roman" w:hAnsi="Times New Roman" w:cs="Times New Roman"/>
          <w:sz w:val="28"/>
          <w:szCs w:val="28"/>
          <w:u w:val="single"/>
        </w:rPr>
        <w:t>Федеральным Собранием Российской Федерации</w:t>
      </w:r>
      <w:r>
        <w:rPr>
          <w:rFonts w:ascii="Times New Roman" w:hAnsi="Times New Roman" w:cs="Times New Roman"/>
          <w:sz w:val="28"/>
          <w:szCs w:val="28"/>
        </w:rPr>
        <w:t xml:space="preserve"> осуществлялось в форме рассмотрения комитетом проектов федеральных законов, поступивших из Государственной Думы Федерального Собрания Российской Федерации и Совета Законодателей при Федеральном Собрании Российской Федерации.</w:t>
      </w:r>
    </w:p>
    <w:p w:rsidR="00367475" w:rsidRDefault="00E47E66" w:rsidP="00367475">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комитетом в </w:t>
      </w:r>
      <w:r w:rsidRPr="00B82B95">
        <w:rPr>
          <w:rFonts w:ascii="Times New Roman" w:hAnsi="Times New Roman" w:cs="Times New Roman"/>
          <w:sz w:val="28"/>
          <w:szCs w:val="28"/>
          <w:u w:val="single"/>
        </w:rPr>
        <w:t>Государственную Думу Федерального Собрания Российской Федерации</w:t>
      </w:r>
      <w:r>
        <w:rPr>
          <w:rFonts w:ascii="Times New Roman" w:hAnsi="Times New Roman" w:cs="Times New Roman"/>
          <w:sz w:val="28"/>
          <w:szCs w:val="28"/>
        </w:rPr>
        <w:t xml:space="preserve"> были представлены поправки к проекту федерального закона № 433157-7 "Об организации регулярных пассажирских железнодорожных перевозок и внесении изменений в отдельные законодательные акты Российской Федерации" (постановление Законодат</w:t>
      </w:r>
      <w:r w:rsidR="00E2549B">
        <w:rPr>
          <w:rFonts w:ascii="Times New Roman" w:hAnsi="Times New Roman" w:cs="Times New Roman"/>
          <w:sz w:val="28"/>
          <w:szCs w:val="28"/>
        </w:rPr>
        <w:t>ельного Собрания от 26.07.2018 года</w:t>
      </w:r>
      <w:r>
        <w:rPr>
          <w:rFonts w:ascii="Times New Roman" w:hAnsi="Times New Roman" w:cs="Times New Roman"/>
          <w:sz w:val="28"/>
          <w:szCs w:val="28"/>
        </w:rPr>
        <w:t xml:space="preserve"> № 721 -VI).</w:t>
      </w:r>
    </w:p>
    <w:p w:rsidR="001E38F2" w:rsidRDefault="00E47E66" w:rsidP="00367475">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Комитетом в Государственную Думу Федерального Собрания Российской Федерации и в министерство транспорта Российской Федерации были направлены обращения о разъяснении положений Федерального закона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редакции Федерального закона от 29.12.2017 № 480-ФЗ)</w:t>
      </w:r>
      <w:r w:rsidR="001E38F2">
        <w:rPr>
          <w:rFonts w:ascii="Times New Roman" w:hAnsi="Times New Roman" w:cs="Times New Roman"/>
          <w:sz w:val="28"/>
          <w:szCs w:val="28"/>
        </w:rPr>
        <w:t>.</w:t>
      </w:r>
    </w:p>
    <w:p w:rsidR="00F65A1A" w:rsidRDefault="00E47E66" w:rsidP="00F65A1A">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Взаимодействие с </w:t>
      </w:r>
      <w:r>
        <w:rPr>
          <w:rFonts w:ascii="Times New Roman" w:hAnsi="Times New Roman" w:cs="Times New Roman"/>
          <w:sz w:val="28"/>
          <w:szCs w:val="28"/>
          <w:u w:val="single"/>
        </w:rPr>
        <w:t>прокуратурой Нижегородской области</w:t>
      </w:r>
      <w:r>
        <w:rPr>
          <w:rFonts w:ascii="Times New Roman" w:hAnsi="Times New Roman" w:cs="Times New Roman"/>
          <w:sz w:val="28"/>
          <w:szCs w:val="28"/>
        </w:rPr>
        <w:t xml:space="preserve"> осуществлялось в формах рассмотрения заключений прокуратуры на законопроекты, находящиеся в работе комитета, а также участия представителей прокуратуры в рабочих группах по разработке и доработке законопроектов, в заседаниях комитета.</w:t>
      </w:r>
    </w:p>
    <w:p w:rsidR="00F65A1A" w:rsidRDefault="00E47E66" w:rsidP="00F65A1A">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Прокуратура Нижегородской области принимала участие в мониторинге правоприменения Закона Нижегородской области от 1 февраля 2017 года  № 11-З "Об организации регулярных перевозок пассажиров и багажа автомобильным транспортом и городским наземным электрическим транспортом в Нижегородской области".</w:t>
      </w:r>
    </w:p>
    <w:p w:rsidR="00F65A1A" w:rsidRDefault="00E47E66" w:rsidP="00F65A1A">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было рассмотрено обращение прокуратуры Нижегородской области с предложением об инициировании внесения изменений в федеральное законодательство, направленных на противодействие нелегальным перевозкам пассажиров и багажа автомобильным транспортом.</w:t>
      </w:r>
    </w:p>
    <w:p w:rsidR="005B2137" w:rsidRDefault="00E47E66" w:rsidP="005B2137">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Взаимодействие с </w:t>
      </w:r>
      <w:r>
        <w:rPr>
          <w:rFonts w:ascii="Times New Roman" w:hAnsi="Times New Roman" w:cs="Times New Roman"/>
          <w:sz w:val="28"/>
          <w:szCs w:val="28"/>
          <w:u w:val="single"/>
        </w:rPr>
        <w:t>Управлением Федеральной антимонопольной службы по Нижегородской области</w:t>
      </w:r>
      <w:r>
        <w:rPr>
          <w:rFonts w:ascii="Times New Roman" w:hAnsi="Times New Roman" w:cs="Times New Roman"/>
          <w:sz w:val="28"/>
          <w:szCs w:val="28"/>
        </w:rPr>
        <w:t xml:space="preserve"> в отчетном периоде осуществлялось в форме участия представителей указанной организации в заседаниях и рабочих группах комитета по доработке законопроектов, в том числе в рамках мониторинга правоприменения федерального и областного законодательства.</w:t>
      </w:r>
    </w:p>
    <w:p w:rsidR="005B2137" w:rsidRDefault="00E47E66" w:rsidP="005B2137">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Взаимодействие комитета с </w:t>
      </w:r>
      <w:r>
        <w:rPr>
          <w:rFonts w:ascii="Times New Roman" w:hAnsi="Times New Roman" w:cs="Times New Roman"/>
          <w:sz w:val="28"/>
          <w:szCs w:val="28"/>
          <w:u w:val="single"/>
        </w:rPr>
        <w:t>Главным управлением Министерства юстиции России по Нижегородской области</w:t>
      </w:r>
      <w:r>
        <w:rPr>
          <w:rFonts w:ascii="Times New Roman" w:hAnsi="Times New Roman" w:cs="Times New Roman"/>
          <w:sz w:val="28"/>
          <w:szCs w:val="28"/>
        </w:rPr>
        <w:t xml:space="preserve"> осуществлялось в формах рассмотрения его заключений на законопроекты, а также участия представителей Главного управления в рабочих группах по разработке и доработке законопроектов.</w:t>
      </w:r>
    </w:p>
    <w:p w:rsidR="005B2137" w:rsidRDefault="00E47E66" w:rsidP="005B2137">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адрес Законодательного Собрания в течение отчетного периода поступали обращения федеральных органов власти, по которым комитет в рамках своей компетенции готовил информацию о реализации законов на территории Нижегородской области.</w:t>
      </w:r>
    </w:p>
    <w:p w:rsidR="005B2137" w:rsidRDefault="00E47E66" w:rsidP="005B2137">
      <w:pPr>
        <w:pBdr>
          <w:bottom w:val="single" w:sz="4" w:space="31" w:color="FFFFFF"/>
        </w:pBdr>
        <w:tabs>
          <w:tab w:val="left" w:pos="9781"/>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Взаимодействие комитета с органами исполнительной власти Нижегородской области, государственными органами Нижегородской области и организациями.</w:t>
      </w:r>
    </w:p>
    <w:p w:rsidR="004575FC" w:rsidRDefault="00E47E66" w:rsidP="004575FC">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отчетного периода комитет осуществлял конструктивное взаимодействие с рядом профильных подразделений Правительства Нижегородской области и иными государственными органами, организациями: министерством транспорта и автомобильных дорог Нижегородской области, министерством финансов Нижегородской области, министерством информационных технологий, связи и средств массовой информации Нижегородской области, Региональной службой по тарифам Нижегородской области (РСТ по Нижегородской области); государственно-правовым департаментом Нижегородской области, главным управлением министерства внутренних дел России по Нижегородской области (ГУ МВД России по Нижегородской области), государственным казенным учреждением Нижегородской области "Главное управление автомобильных дорог" (ГКУ НО "ГУАД"), муниципальным казенным учреждением "Центр организации дорожного движения города Нижнего Новгорода" (МКУ "ЦОДД"), государственным казенным учреждением Нижегородской области "Центр безопасности дорожного движения" (ГКУ НО "ЦБДД"), Приволжским Межрегиональным управлением государственного автодорожного надзора Федеральной службы по надзору в сфере транспорта (Приволжское МУГАДН), контрольно-счетной палатой Нижегородской области (КСП Нижегородской области) и другими.</w:t>
      </w:r>
    </w:p>
    <w:p w:rsidR="004575FC" w:rsidRDefault="00E47E66" w:rsidP="004575FC">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Представители вышеуказанных государственных органов и организаций принимали активное участие в заседаниях комитета, направляли мнения и заключения на законодательные инициативы комитета и рассматриваемые комитетом обращения и проекты федеральных законов.</w:t>
      </w:r>
    </w:p>
    <w:p w:rsidR="001E38F2" w:rsidRDefault="00E47E66" w:rsidP="004575FC">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Pr>
          <w:rFonts w:ascii="Times New Roman" w:hAnsi="Times New Roman" w:cs="Times New Roman"/>
          <w:sz w:val="28"/>
          <w:szCs w:val="28"/>
          <w:u w:val="single"/>
        </w:rPr>
        <w:t>комитетом был подготовлен ряд вопросов к ежегодному отчету Губернатора Нижегородской области о результатах деятельности Правительства области за 2017 год</w:t>
      </w:r>
      <w:r w:rsidR="00CA07DC">
        <w:rPr>
          <w:rFonts w:ascii="Times New Roman" w:hAnsi="Times New Roman" w:cs="Times New Roman"/>
          <w:sz w:val="28"/>
          <w:szCs w:val="28"/>
        </w:rPr>
        <w:t xml:space="preserve"> (п. </w:t>
      </w:r>
      <w:r w:rsidR="00311648">
        <w:rPr>
          <w:rFonts w:ascii="Times New Roman" w:hAnsi="Times New Roman" w:cs="Times New Roman"/>
          <w:sz w:val="28"/>
          <w:szCs w:val="28"/>
        </w:rPr>
        <w:t>4 Отчета)</w:t>
      </w:r>
      <w:r w:rsidR="001E38F2">
        <w:rPr>
          <w:rFonts w:ascii="Times New Roman" w:hAnsi="Times New Roman" w:cs="Times New Roman"/>
          <w:sz w:val="28"/>
          <w:szCs w:val="28"/>
        </w:rPr>
        <w:t>.</w:t>
      </w:r>
    </w:p>
    <w:p w:rsidR="001D7B16" w:rsidRDefault="005C3A44" w:rsidP="001D7B16">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В рамках реализации контрольных мероприятий</w:t>
      </w:r>
      <w:r>
        <w:rPr>
          <w:rFonts w:ascii="Times New Roman" w:hAnsi="Times New Roman" w:cs="Times New Roman"/>
          <w:sz w:val="28"/>
          <w:szCs w:val="28"/>
        </w:rPr>
        <w:t xml:space="preserve"> комитетом рассмотрены результаты проверок КСП Нижегородской области (п. 4 Отчета).</w:t>
      </w:r>
    </w:p>
    <w:p w:rsidR="001D7B16" w:rsidRDefault="00E47E66" w:rsidP="001D7B16">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рассмотрен отчет</w:t>
      </w:r>
      <w:r w:rsidR="0031609C">
        <w:rPr>
          <w:rFonts w:ascii="Times New Roman" w:hAnsi="Times New Roman" w:cs="Times New Roman"/>
          <w:sz w:val="28"/>
          <w:szCs w:val="28"/>
        </w:rPr>
        <w:t xml:space="preserve"> о</w:t>
      </w:r>
      <w:r>
        <w:rPr>
          <w:rFonts w:ascii="Times New Roman" w:hAnsi="Times New Roman" w:cs="Times New Roman"/>
          <w:sz w:val="28"/>
          <w:szCs w:val="28"/>
        </w:rPr>
        <w:t xml:space="preserve"> деятельности КСП Нижегородской области за 2017 год.</w:t>
      </w:r>
    </w:p>
    <w:p w:rsidR="0021069E" w:rsidRDefault="00E47E66" w:rsidP="0021069E">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по предложению комитета в целях формирования плана работы КСП Нижегородской области на 2019 год в постановление Законодательного Собрания "О поручениях Законодательного Собрания Нижегородской области контрольно-счетной палате Нижегородской области на 2019 год" включены 3 предложения по проведению сотрудниками палаты экспертно-аналитических и контрольных мероприятий в 2019 году по предметам ведения комитета.</w:t>
      </w:r>
    </w:p>
    <w:p w:rsidR="0021069E" w:rsidRDefault="00E47E66" w:rsidP="0021069E">
      <w:pPr>
        <w:pBdr>
          <w:bottom w:val="single" w:sz="4" w:space="31" w:color="FFFFFF"/>
        </w:pBdr>
        <w:tabs>
          <w:tab w:val="left" w:pos="9781"/>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Взаимодействие комитета с органами местного самоуправления муниципальных образований Нижегородской области.</w:t>
      </w:r>
    </w:p>
    <w:p w:rsidR="001075A9" w:rsidRDefault="00675B25" w:rsidP="001075A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E47E66">
        <w:rPr>
          <w:rFonts w:ascii="Times New Roman" w:hAnsi="Times New Roman" w:cs="Times New Roman"/>
          <w:sz w:val="28"/>
          <w:szCs w:val="28"/>
        </w:rPr>
        <w:t>омитет активно взаимодействовал с органами местного самоуправления муниципальных районов и городских округов Нижегородской области в ходе проведения мониторинга правоприменения законов области, а также в рамках рассмотрения обращений граждан</w:t>
      </w:r>
      <w:r w:rsidR="00E47E66">
        <w:rPr>
          <w:rFonts w:ascii="Times New Roman" w:hAnsi="Times New Roman" w:cs="Times New Roman"/>
          <w:sz w:val="28"/>
          <w:szCs w:val="28"/>
        </w:rPr>
        <w:br/>
        <w:t xml:space="preserve"> (п. 6 Отчета).</w:t>
      </w:r>
      <w:r w:rsidR="00702B2A">
        <w:rPr>
          <w:rFonts w:ascii="Times New Roman" w:hAnsi="Times New Roman" w:cs="Times New Roman"/>
          <w:sz w:val="28"/>
          <w:szCs w:val="28"/>
        </w:rPr>
        <w:t xml:space="preserve"> </w:t>
      </w:r>
      <w:r w:rsidR="00E47E66">
        <w:rPr>
          <w:rFonts w:ascii="Times New Roman" w:hAnsi="Times New Roman" w:cs="Times New Roman"/>
          <w:sz w:val="28"/>
          <w:szCs w:val="28"/>
        </w:rPr>
        <w:t>В целях совершенствования Закона области и приведения его в соответствие с федеральным законодательством, в ходе мониторинга комитетом разработан проект закона Нижегородской области "О внесении изменений в Закон Нижегородской области "Об организации регулярных перевозок пассажиров и багажа автомобильным транспортом и городским наземным электрическим транспортом в Нижегородской области" (Закон области от 03.10.2018 г. № 100-З).</w:t>
      </w:r>
      <w:r w:rsidR="00702B2A">
        <w:rPr>
          <w:rFonts w:ascii="Times New Roman" w:hAnsi="Times New Roman" w:cs="Times New Roman"/>
          <w:sz w:val="28"/>
          <w:szCs w:val="28"/>
        </w:rPr>
        <w:t xml:space="preserve"> </w:t>
      </w:r>
      <w:r w:rsidR="00E47E66">
        <w:rPr>
          <w:rFonts w:ascii="Times New Roman" w:hAnsi="Times New Roman" w:cs="Times New Roman"/>
          <w:sz w:val="28"/>
          <w:szCs w:val="28"/>
        </w:rPr>
        <w:t>При подготовке указанных изменений были учтены предложения, поступившие от органов местного самоуправления о необходимости урегулирования вопросов по установлению порядка определения перевозчиков, которым свидетельства об осуществлении перевозок и карты соответствующих маршрутов выдаются без проведения открытого конкурса в случаях, предусмотренных Федеральным законом.</w:t>
      </w:r>
    </w:p>
    <w:p w:rsidR="001075A9" w:rsidRDefault="00E47E66" w:rsidP="001075A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Письменные мнения органов местного самоуправления муниципальных районов и городских округов Нижегородской области учитываются комитетом в законотворческой деятельности.</w:t>
      </w:r>
    </w:p>
    <w:p w:rsidR="001075A9" w:rsidRDefault="00E47E66" w:rsidP="001075A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w:t>
      </w:r>
      <w:r w:rsidR="00675B25">
        <w:rPr>
          <w:rFonts w:ascii="Times New Roman" w:hAnsi="Times New Roman" w:cs="Times New Roman"/>
          <w:sz w:val="28"/>
          <w:szCs w:val="28"/>
        </w:rPr>
        <w:t xml:space="preserve"> комитет активно взаимодействовал</w:t>
      </w:r>
      <w:r>
        <w:rPr>
          <w:rFonts w:ascii="Times New Roman" w:hAnsi="Times New Roman" w:cs="Times New Roman"/>
          <w:sz w:val="28"/>
          <w:szCs w:val="28"/>
        </w:rPr>
        <w:t xml:space="preserve"> с органами местного самоуправления в рамках рассмотрения обращений граждан и организаций</w:t>
      </w:r>
      <w:r w:rsidR="000F0F83">
        <w:rPr>
          <w:rFonts w:ascii="Times New Roman" w:hAnsi="Times New Roman" w:cs="Times New Roman"/>
          <w:sz w:val="28"/>
          <w:szCs w:val="28"/>
        </w:rPr>
        <w:t xml:space="preserve"> </w:t>
      </w:r>
      <w:r w:rsidR="005C3567">
        <w:rPr>
          <w:rFonts w:ascii="Times New Roman" w:hAnsi="Times New Roman" w:cs="Times New Roman"/>
          <w:sz w:val="28"/>
          <w:szCs w:val="28"/>
        </w:rPr>
        <w:br/>
      </w:r>
      <w:r w:rsidR="000F0F83">
        <w:rPr>
          <w:rFonts w:ascii="Times New Roman" w:hAnsi="Times New Roman" w:cs="Times New Roman"/>
          <w:sz w:val="28"/>
          <w:szCs w:val="28"/>
        </w:rPr>
        <w:t>(п. 10 Отчета)</w:t>
      </w:r>
      <w:r>
        <w:rPr>
          <w:rFonts w:ascii="Times New Roman" w:hAnsi="Times New Roman" w:cs="Times New Roman"/>
          <w:sz w:val="28"/>
          <w:szCs w:val="28"/>
        </w:rPr>
        <w:t>.</w:t>
      </w:r>
    </w:p>
    <w:p w:rsidR="00E47E66" w:rsidRDefault="00E47E66" w:rsidP="001075A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все обращения своевременно были даны конструктивные ответы, вопросы, обозначенные в обращениях, были рассмотрены в рамках проведения заседаний рабочих групп и заседаний комитета, при необходимости разработаны соответствующие законопроекты.</w:t>
      </w:r>
    </w:p>
    <w:p w:rsidR="001075A9" w:rsidRDefault="001075A9" w:rsidP="001075A9">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p>
    <w:p w:rsidR="009E1341" w:rsidRDefault="009E1341" w:rsidP="009E1341">
      <w:pPr>
        <w:pBdr>
          <w:bottom w:val="single" w:sz="4" w:space="31" w:color="FFFFFF"/>
        </w:pBdr>
        <w:tabs>
          <w:tab w:val="left" w:pos="9781"/>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Работа с проектами федеральных законов и обращениями субъектов Российской Федерации.</w:t>
      </w:r>
    </w:p>
    <w:p w:rsidR="009E1341" w:rsidRDefault="009E1341" w:rsidP="009E1341">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инициативе комитета в Комитет Государственной Думы по транспорту и строи</w:t>
      </w:r>
      <w:r w:rsidR="00675B25">
        <w:rPr>
          <w:rFonts w:ascii="Times New Roman" w:hAnsi="Times New Roman" w:cs="Times New Roman"/>
          <w:sz w:val="28"/>
          <w:szCs w:val="28"/>
        </w:rPr>
        <w:t>тельству представлены поправки к</w:t>
      </w:r>
      <w:r>
        <w:rPr>
          <w:rFonts w:ascii="Times New Roman" w:hAnsi="Times New Roman" w:cs="Times New Roman"/>
          <w:sz w:val="28"/>
          <w:szCs w:val="28"/>
        </w:rPr>
        <w:t xml:space="preserve"> проект</w:t>
      </w:r>
      <w:r w:rsidR="00675B25">
        <w:rPr>
          <w:rFonts w:ascii="Times New Roman" w:hAnsi="Times New Roman" w:cs="Times New Roman"/>
          <w:sz w:val="28"/>
          <w:szCs w:val="28"/>
        </w:rPr>
        <w:t>у</w:t>
      </w:r>
      <w:r>
        <w:rPr>
          <w:rFonts w:ascii="Times New Roman" w:hAnsi="Times New Roman" w:cs="Times New Roman"/>
          <w:sz w:val="28"/>
          <w:szCs w:val="28"/>
        </w:rPr>
        <w:t xml:space="preserve"> федерального закона № 433157-7 "Об организации регулярных пассажирских железнодорожных перевозок и внесении изменений в отдельные законодательные акты Российской Федерации" (постановление Законодательного Собрания от 26.07.2018г. № 721-VI).</w:t>
      </w:r>
    </w:p>
    <w:p w:rsidR="009E1341" w:rsidRDefault="009E1341" w:rsidP="009E1341">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комитет поступило </w:t>
      </w:r>
      <w:r>
        <w:rPr>
          <w:rFonts w:ascii="Times New Roman" w:hAnsi="Times New Roman" w:cs="Times New Roman"/>
          <w:b/>
          <w:sz w:val="28"/>
          <w:szCs w:val="28"/>
        </w:rPr>
        <w:t>87</w:t>
      </w:r>
      <w:r>
        <w:rPr>
          <w:rFonts w:ascii="Times New Roman" w:hAnsi="Times New Roman" w:cs="Times New Roman"/>
          <w:sz w:val="28"/>
          <w:szCs w:val="28"/>
        </w:rPr>
        <w:t xml:space="preserve"> проектов федеральных законов, в том числе </w:t>
      </w:r>
      <w:r>
        <w:rPr>
          <w:rFonts w:ascii="Times New Roman" w:hAnsi="Times New Roman" w:cs="Times New Roman"/>
          <w:b/>
          <w:sz w:val="28"/>
          <w:szCs w:val="28"/>
        </w:rPr>
        <w:t>78</w:t>
      </w:r>
      <w:r>
        <w:rPr>
          <w:rFonts w:ascii="Times New Roman" w:hAnsi="Times New Roman" w:cs="Times New Roman"/>
          <w:sz w:val="28"/>
          <w:szCs w:val="28"/>
        </w:rPr>
        <w:t xml:space="preserve"> проектов федеральных законов, поступивших из Государственной Думы Федерального Собрания Российской Федерации, </w:t>
      </w:r>
      <w:r>
        <w:rPr>
          <w:rFonts w:ascii="Times New Roman" w:hAnsi="Times New Roman" w:cs="Times New Roman"/>
          <w:b/>
          <w:sz w:val="28"/>
          <w:szCs w:val="28"/>
        </w:rPr>
        <w:t>9</w:t>
      </w:r>
      <w:r>
        <w:rPr>
          <w:rFonts w:ascii="Times New Roman" w:hAnsi="Times New Roman" w:cs="Times New Roman"/>
          <w:sz w:val="28"/>
          <w:szCs w:val="28"/>
        </w:rPr>
        <w:t xml:space="preserve"> проектов федеральных законов, поступивших из Совета Законодателей при Федеральном Собрании Российской Федерации. </w:t>
      </w:r>
    </w:p>
    <w:p w:rsidR="009E1341" w:rsidRDefault="009E1341" w:rsidP="009E1341">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заседаниях комитета </w:t>
      </w:r>
      <w:r>
        <w:rPr>
          <w:rFonts w:ascii="Times New Roman" w:hAnsi="Times New Roman" w:cs="Times New Roman"/>
          <w:sz w:val="28"/>
          <w:szCs w:val="28"/>
          <w:u w:val="single"/>
        </w:rPr>
        <w:t>рассмотрено</w:t>
      </w:r>
      <w:r>
        <w:rPr>
          <w:rFonts w:ascii="Times New Roman" w:hAnsi="Times New Roman" w:cs="Times New Roman"/>
          <w:sz w:val="28"/>
          <w:szCs w:val="28"/>
        </w:rPr>
        <w:t xml:space="preserve"> </w:t>
      </w:r>
      <w:r>
        <w:rPr>
          <w:rFonts w:ascii="Times New Roman" w:hAnsi="Times New Roman" w:cs="Times New Roman"/>
          <w:b/>
          <w:sz w:val="28"/>
          <w:szCs w:val="28"/>
        </w:rPr>
        <w:t>32</w:t>
      </w:r>
      <w:r>
        <w:rPr>
          <w:rFonts w:ascii="Times New Roman" w:hAnsi="Times New Roman" w:cs="Times New Roman"/>
          <w:sz w:val="28"/>
          <w:szCs w:val="28"/>
        </w:rPr>
        <w:t xml:space="preserve"> проекта федеральных законов, поступивших из Государственной Думы Федерального Собрания Российской Федерации, Законодательному Собранию области было </w:t>
      </w:r>
      <w:r>
        <w:rPr>
          <w:rFonts w:ascii="Times New Roman" w:hAnsi="Times New Roman" w:cs="Times New Roman"/>
          <w:sz w:val="28"/>
          <w:szCs w:val="28"/>
          <w:u w:val="single"/>
        </w:rPr>
        <w:t xml:space="preserve">рекомендовано поддержать </w:t>
      </w:r>
      <w:r>
        <w:rPr>
          <w:rFonts w:ascii="Times New Roman" w:hAnsi="Times New Roman" w:cs="Times New Roman"/>
          <w:b/>
          <w:sz w:val="28"/>
          <w:szCs w:val="28"/>
          <w:u w:val="single"/>
        </w:rPr>
        <w:t>26</w:t>
      </w:r>
      <w:r>
        <w:rPr>
          <w:rFonts w:ascii="Times New Roman" w:hAnsi="Times New Roman" w:cs="Times New Roman"/>
          <w:sz w:val="28"/>
          <w:szCs w:val="28"/>
        </w:rPr>
        <w:t xml:space="preserve"> проектов федеральных законов, </w:t>
      </w:r>
      <w:r>
        <w:rPr>
          <w:rFonts w:ascii="Times New Roman" w:hAnsi="Times New Roman" w:cs="Times New Roman"/>
          <w:sz w:val="28"/>
          <w:szCs w:val="28"/>
          <w:u w:val="single"/>
        </w:rPr>
        <w:t xml:space="preserve">рекомендовано не поддерживать </w:t>
      </w:r>
      <w:r>
        <w:rPr>
          <w:rFonts w:ascii="Times New Roman" w:hAnsi="Times New Roman" w:cs="Times New Roman"/>
          <w:b/>
          <w:sz w:val="28"/>
          <w:szCs w:val="28"/>
          <w:u w:val="single"/>
        </w:rPr>
        <w:t>1</w:t>
      </w:r>
      <w:r>
        <w:rPr>
          <w:rFonts w:ascii="Times New Roman" w:hAnsi="Times New Roman" w:cs="Times New Roman"/>
          <w:sz w:val="28"/>
          <w:szCs w:val="28"/>
        </w:rPr>
        <w:t xml:space="preserve"> проект федерального закона, </w:t>
      </w:r>
      <w:r>
        <w:rPr>
          <w:rFonts w:ascii="Times New Roman" w:hAnsi="Times New Roman" w:cs="Times New Roman"/>
          <w:sz w:val="28"/>
          <w:szCs w:val="28"/>
          <w:u w:val="single"/>
        </w:rPr>
        <w:t xml:space="preserve">по </w:t>
      </w:r>
      <w:r>
        <w:rPr>
          <w:rFonts w:ascii="Times New Roman" w:hAnsi="Times New Roman" w:cs="Times New Roman"/>
          <w:b/>
          <w:sz w:val="28"/>
          <w:szCs w:val="28"/>
          <w:u w:val="single"/>
        </w:rPr>
        <w:t>4</w:t>
      </w:r>
      <w:r>
        <w:rPr>
          <w:rFonts w:ascii="Times New Roman" w:hAnsi="Times New Roman" w:cs="Times New Roman"/>
          <w:sz w:val="28"/>
          <w:szCs w:val="28"/>
          <w:u w:val="single"/>
        </w:rPr>
        <w:t xml:space="preserve"> проектам</w:t>
      </w:r>
      <w:r>
        <w:rPr>
          <w:rFonts w:ascii="Times New Roman" w:hAnsi="Times New Roman" w:cs="Times New Roman"/>
          <w:sz w:val="28"/>
          <w:szCs w:val="28"/>
        </w:rPr>
        <w:t xml:space="preserve"> федеральных законов </w:t>
      </w:r>
      <w:r>
        <w:rPr>
          <w:rFonts w:ascii="Times New Roman" w:hAnsi="Times New Roman" w:cs="Times New Roman"/>
          <w:sz w:val="28"/>
          <w:szCs w:val="28"/>
          <w:u w:val="single"/>
        </w:rPr>
        <w:t>решение комитетом принято не было</w:t>
      </w:r>
      <w:r>
        <w:rPr>
          <w:rFonts w:ascii="Times New Roman" w:hAnsi="Times New Roman" w:cs="Times New Roman"/>
          <w:sz w:val="28"/>
          <w:szCs w:val="28"/>
        </w:rPr>
        <w:t xml:space="preserve">, </w:t>
      </w:r>
      <w:r>
        <w:rPr>
          <w:rFonts w:ascii="Times New Roman" w:hAnsi="Times New Roman" w:cs="Times New Roman"/>
          <w:b/>
          <w:sz w:val="28"/>
          <w:szCs w:val="28"/>
        </w:rPr>
        <w:t>1</w:t>
      </w:r>
      <w:r>
        <w:rPr>
          <w:rFonts w:ascii="Times New Roman" w:hAnsi="Times New Roman" w:cs="Times New Roman"/>
          <w:sz w:val="28"/>
          <w:szCs w:val="28"/>
        </w:rPr>
        <w:t xml:space="preserve"> проект федерального закона </w:t>
      </w:r>
      <w:r>
        <w:rPr>
          <w:rFonts w:ascii="Times New Roman" w:hAnsi="Times New Roman" w:cs="Times New Roman"/>
          <w:sz w:val="28"/>
          <w:szCs w:val="28"/>
          <w:u w:val="single"/>
        </w:rPr>
        <w:t>принят к сведению</w:t>
      </w:r>
      <w:r>
        <w:rPr>
          <w:rFonts w:ascii="Times New Roman" w:hAnsi="Times New Roman" w:cs="Times New Roman"/>
          <w:sz w:val="28"/>
          <w:szCs w:val="28"/>
        </w:rPr>
        <w:t xml:space="preserve"> (без выражения мнения по проекту федерального закона) и </w:t>
      </w:r>
      <w:r>
        <w:rPr>
          <w:rFonts w:ascii="Times New Roman" w:hAnsi="Times New Roman" w:cs="Times New Roman"/>
          <w:b/>
          <w:sz w:val="28"/>
          <w:szCs w:val="28"/>
        </w:rPr>
        <w:t>1</w:t>
      </w:r>
      <w:r>
        <w:rPr>
          <w:rFonts w:ascii="Times New Roman" w:hAnsi="Times New Roman" w:cs="Times New Roman"/>
          <w:sz w:val="28"/>
          <w:szCs w:val="28"/>
        </w:rPr>
        <w:t xml:space="preserve"> проект федерального закона, поступивший из Совета Законодателей при Федеральном Собрании Российской Федерации, Законодательному Собранию области было </w:t>
      </w:r>
      <w:r>
        <w:rPr>
          <w:rFonts w:ascii="Times New Roman" w:hAnsi="Times New Roman" w:cs="Times New Roman"/>
          <w:sz w:val="28"/>
          <w:szCs w:val="28"/>
          <w:u w:val="single"/>
        </w:rPr>
        <w:t>рекомендовано поддержать</w:t>
      </w:r>
      <w:r>
        <w:rPr>
          <w:rFonts w:ascii="Times New Roman" w:hAnsi="Times New Roman" w:cs="Times New Roman"/>
          <w:sz w:val="28"/>
          <w:szCs w:val="28"/>
        </w:rPr>
        <w:t xml:space="preserve"> данный законопроект.</w:t>
      </w:r>
    </w:p>
    <w:p w:rsidR="009E1341" w:rsidRDefault="009E1341" w:rsidP="009E1341">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 xml:space="preserve">Наиболее важные из рассмотренных проектов федеральных законов, </w:t>
      </w:r>
      <w:r>
        <w:rPr>
          <w:rFonts w:ascii="Times New Roman" w:hAnsi="Times New Roman" w:cs="Times New Roman"/>
          <w:sz w:val="28"/>
          <w:szCs w:val="28"/>
        </w:rPr>
        <w:t>поступивших из Государственной Думы Федерального Собрания Российской Федерации:</w:t>
      </w:r>
    </w:p>
    <w:p w:rsidR="009E1341" w:rsidRDefault="009E1341" w:rsidP="009E1341">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
          <w:sz w:val="28"/>
          <w:szCs w:val="28"/>
        </w:rPr>
        <w:t>№ 288898-7</w:t>
      </w:r>
      <w:r>
        <w:rPr>
          <w:rFonts w:ascii="Times New Roman" w:hAnsi="Times New Roman" w:cs="Times New Roman"/>
          <w:sz w:val="28"/>
          <w:szCs w:val="28"/>
        </w:rPr>
        <w:t xml:space="preserve"> "О внесении изменения в Федеральный Закон</w:t>
      </w:r>
      <w:r>
        <w:rPr>
          <w:rFonts w:ascii="Times New Roman" w:hAnsi="Times New Roman" w:cs="Times New Roman"/>
          <w:sz w:val="28"/>
          <w:szCs w:val="28"/>
        </w:rPr>
        <w:b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 региональном реестре недобросовестных перевозчиков), внесенный Московской областной Думой (поддержан Законодательным Собранием области);</w:t>
      </w:r>
    </w:p>
    <w:p w:rsidR="009E1341" w:rsidRDefault="009E1341" w:rsidP="009E1341">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
          <w:sz w:val="28"/>
          <w:szCs w:val="28"/>
        </w:rPr>
        <w:t>№ 324566-7</w:t>
      </w:r>
      <w:r>
        <w:rPr>
          <w:rFonts w:ascii="Times New Roman" w:hAnsi="Times New Roman" w:cs="Times New Roman"/>
          <w:sz w:val="28"/>
          <w:szCs w:val="28"/>
        </w:rPr>
        <w:t xml:space="preserve"> "О внесении изменения в статью 27.13 Кодекса Российской Федерации об административных правонарушениях" (в части уточнения процедуры задержания транспортного средства, на котором установлен опознавательный знак "Инвалид"), внесенный депутатами Государственной Думы Федерального Собрания Российской Федерации (поддержан Законодательным Собранием области);</w:t>
      </w:r>
    </w:p>
    <w:p w:rsidR="009E1341" w:rsidRDefault="009E1341" w:rsidP="009E1341">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
          <w:sz w:val="28"/>
          <w:szCs w:val="28"/>
        </w:rPr>
        <w:t xml:space="preserve">№ 337094-7 </w:t>
      </w:r>
      <w:r>
        <w:rPr>
          <w:rFonts w:ascii="Times New Roman" w:hAnsi="Times New Roman" w:cs="Times New Roman"/>
          <w:sz w:val="28"/>
          <w:szCs w:val="28"/>
        </w:rPr>
        <w:t>"О внесении изменений в статьи 16 и 19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 взаимодействии владельцев инженерных коммуникаций и владельцев автомобильных дорог), внесенный Самарской Губернской Думой (поддержан Законодательным Собранием области);</w:t>
      </w:r>
    </w:p>
    <w:p w:rsidR="009E1341" w:rsidRDefault="009E1341" w:rsidP="009E1341">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
          <w:sz w:val="28"/>
          <w:szCs w:val="28"/>
        </w:rPr>
        <w:t xml:space="preserve">№ 374380-7 </w:t>
      </w:r>
      <w:r>
        <w:rPr>
          <w:rFonts w:ascii="Times New Roman" w:hAnsi="Times New Roman" w:cs="Times New Roman"/>
          <w:sz w:val="28"/>
          <w:szCs w:val="28"/>
        </w:rPr>
        <w:t>"О внесении изменения в статью 12.19 Кодекса Российской Федерации об административных правонарушениях" (в части уточнения административной ответственности за нарушение правил остановки и стоянки транспортных средств), внесенный депутатами Государственной Думы Федерального Собрания Российской Федерации (поддержан Законодательным Собранием области);</w:t>
      </w:r>
    </w:p>
    <w:p w:rsidR="009E1341" w:rsidRDefault="009E1341" w:rsidP="009E1341">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
          <w:sz w:val="28"/>
          <w:szCs w:val="28"/>
        </w:rPr>
        <w:t>№ 381629-7</w:t>
      </w:r>
      <w:r>
        <w:rPr>
          <w:rFonts w:ascii="Times New Roman" w:hAnsi="Times New Roman" w:cs="Times New Roman"/>
          <w:sz w:val="28"/>
          <w:szCs w:val="28"/>
        </w:rPr>
        <w:t xml:space="preserve"> "О внесении изменения в статью 179.4 Бюджетного Кодекса Российской Федерации в части формирования бюджетных ассигнований дорожных фондов", внесенный Правительством Российской Федерации (поддержан Законодательным Собранием области);</w:t>
      </w:r>
    </w:p>
    <w:p w:rsidR="009E1341" w:rsidRDefault="009E1341" w:rsidP="009E1341">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
          <w:sz w:val="28"/>
          <w:szCs w:val="28"/>
        </w:rPr>
        <w:t>№ 416294-7</w:t>
      </w:r>
      <w:r>
        <w:rPr>
          <w:rFonts w:ascii="Times New Roman" w:hAnsi="Times New Roman" w:cs="Times New Roman"/>
          <w:sz w:val="28"/>
          <w:szCs w:val="28"/>
        </w:rPr>
        <w:t xml:space="preserve"> "О внесении изменения в статью 12.10 Кодекса об административных правонарушениях" (об усилении административной ответственности за нарушение правил движения через железнодорожные пути), внесенный Правительством Российской Федерации (поддержан Законодательным Собранием области);</w:t>
      </w:r>
    </w:p>
    <w:p w:rsidR="009E1341" w:rsidRDefault="009E1341" w:rsidP="009E1341">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
          <w:sz w:val="28"/>
          <w:szCs w:val="28"/>
        </w:rPr>
        <w:t>№ 457178-7</w:t>
      </w:r>
      <w:r>
        <w:rPr>
          <w:rFonts w:ascii="Times New Roman" w:hAnsi="Times New Roman" w:cs="Times New Roman"/>
          <w:sz w:val="28"/>
          <w:szCs w:val="28"/>
        </w:rPr>
        <w:t xml:space="preserve"> "О внесении изменений в отдельные законодательные акты Российской Федерации в связи с совершенствованием правового регулирования транзитных международных перевозок грузов автомобильным и железнодорожным транспортом через территорию Российской Федерации", внесенный Правительством Российской Федерации (поддержан Законодательным Собранием области);</w:t>
      </w:r>
    </w:p>
    <w:p w:rsidR="009E1341" w:rsidRDefault="009E1341" w:rsidP="009E1341">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
          <w:sz w:val="28"/>
          <w:szCs w:val="28"/>
        </w:rPr>
        <w:t>№ 462246-7</w:t>
      </w:r>
      <w:r>
        <w:rPr>
          <w:rFonts w:ascii="Times New Roman" w:hAnsi="Times New Roman" w:cs="Times New Roman"/>
          <w:sz w:val="28"/>
          <w:szCs w:val="28"/>
        </w:rPr>
        <w:t xml:space="preserve"> "О внесении изменения в статью 9.3 Кодекса Российской Федерации об административных правонарушениях" (в части усиления административной ответственности за нарушение правил или норм эксплуатации тракторов, самоходных, дорожно-строительных и иных машин и оборудования), внесенный Самарской Губернской Думой (поддержан Законодательным Собранием области);</w:t>
      </w:r>
    </w:p>
    <w:p w:rsidR="009E1341" w:rsidRDefault="009E1341" w:rsidP="009E1341">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
          <w:sz w:val="28"/>
          <w:szCs w:val="28"/>
        </w:rPr>
        <w:t>№ 483297-7</w:t>
      </w:r>
      <w:r>
        <w:rPr>
          <w:rFonts w:ascii="Times New Roman" w:hAnsi="Times New Roman" w:cs="Times New Roman"/>
          <w:sz w:val="28"/>
          <w:szCs w:val="28"/>
        </w:rPr>
        <w:t xml:space="preserve">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части, касающейся весового и габаритного контроля транспортных средств, внесенный Правительством Российской Федерации (поддержан Законодательным Собранием области);</w:t>
      </w:r>
    </w:p>
    <w:p w:rsidR="009E1341" w:rsidRDefault="009E1341" w:rsidP="009E1341">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
          <w:sz w:val="28"/>
          <w:szCs w:val="28"/>
        </w:rPr>
        <w:t>№ 487435-7</w:t>
      </w:r>
      <w:r>
        <w:rPr>
          <w:rFonts w:ascii="Times New Roman" w:hAnsi="Times New Roman" w:cs="Times New Roman"/>
          <w:sz w:val="28"/>
          <w:szCs w:val="28"/>
        </w:rPr>
        <w:t xml:space="preserve"> "О внесении изменений в Кодекс Российской Федерации об административных правонарушениях" (в целях усиления ответственности за управление судном лицами, находящимися в состоянии алкогольного опьянения), внесенный депутатом Государственной Думы Федерального Собрания Российской Федерации (поддержан Законодательным Собранием области);</w:t>
      </w:r>
    </w:p>
    <w:p w:rsidR="009E1341" w:rsidRDefault="009E1341" w:rsidP="009E1341">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
          <w:sz w:val="28"/>
          <w:szCs w:val="28"/>
        </w:rPr>
        <w:t xml:space="preserve">№ 481004-7 </w:t>
      </w:r>
      <w:r>
        <w:rPr>
          <w:rFonts w:ascii="Times New Roman" w:hAnsi="Times New Roman" w:cs="Times New Roman"/>
          <w:sz w:val="28"/>
          <w:szCs w:val="28"/>
        </w:rPr>
        <w:t>"О государственном регулировании отношений в области организации и осуществления деятельности по перевозке легковым такси и деятельности служб заказа легкового такси,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внесенный депутатами Государственной Думы Федерального Собрания Российской Федерации (поддержан Законодательным Собранием области);</w:t>
      </w:r>
    </w:p>
    <w:p w:rsidR="009E1341" w:rsidRDefault="009E1341" w:rsidP="009E1341">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
          <w:sz w:val="28"/>
          <w:szCs w:val="28"/>
        </w:rPr>
        <w:t>№ 529075-7</w:t>
      </w:r>
      <w:r>
        <w:rPr>
          <w:rFonts w:ascii="Times New Roman" w:hAnsi="Times New Roman" w:cs="Times New Roman"/>
          <w:sz w:val="28"/>
          <w:szCs w:val="28"/>
        </w:rPr>
        <w:t xml:space="preserve"> "О внесении изменений в Кодекс Российской федерации об административных правонарушениях" (об усилении административной ответственности за нарушение процедуры технического осмотра транспортных средств), внесенный Правительством Российской Федерации (поддержан Законодательным Собранием области);</w:t>
      </w:r>
    </w:p>
    <w:p w:rsidR="009E1341" w:rsidRDefault="009E1341" w:rsidP="009E1341">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
          <w:sz w:val="28"/>
          <w:szCs w:val="28"/>
        </w:rPr>
        <w:t>№ 547297-7</w:t>
      </w:r>
      <w:r>
        <w:rPr>
          <w:rFonts w:ascii="Times New Roman" w:hAnsi="Times New Roman" w:cs="Times New Roman"/>
          <w:sz w:val="28"/>
          <w:szCs w:val="28"/>
        </w:rPr>
        <w:t xml:space="preserve"> "О внесении изменений в Кодекс Российской Федерации об административных правонарушениях в части административной ответственности за нарушение правил использования воздушного пространства, а также правил плавания", внесенный Правительством Российской Федерации (поддержан Законодательным Собранием области).</w:t>
      </w:r>
    </w:p>
    <w:p w:rsidR="009E1341" w:rsidRDefault="009E1341" w:rsidP="009E1341">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законопроектам, поступившим из Совета Законодателей при Федеральном Собрании Российской Федерации, направлены мотивированные мнения комитета в комитет Законодательного Собрания по вопросам государственной власти области, местного самоуправления и регламенту.</w:t>
      </w:r>
    </w:p>
    <w:p w:rsidR="00E7583D" w:rsidRDefault="009E1341" w:rsidP="009E1341">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был рассмотрен ряд обращений субъектов Российской Федерации (более подробно п. 10 Отчета).</w:t>
      </w:r>
    </w:p>
    <w:p w:rsidR="009E1341" w:rsidRDefault="00E47E66" w:rsidP="009E1341">
      <w:pPr>
        <w:pBdr>
          <w:bottom w:val="single" w:sz="4" w:space="31" w:color="FFFFFF"/>
        </w:pBdr>
        <w:tabs>
          <w:tab w:val="left" w:pos="9781"/>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Взаимодействие комитета с общественными объединениями, организациями и другими институтами гражданского общества.</w:t>
      </w:r>
    </w:p>
    <w:p w:rsidR="009E1341" w:rsidRDefault="00E47E66" w:rsidP="009E1341">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отчетном периоде комитет взаимодействовал с общественными организациями и структурами: Союзом "Торгово-промышленная палата Нижегородской области" (ТПП Нижегородской области), Региональным объединением работодателей "Нижегородская Ассоциация промышленников и предпринимателей" (РОР "НАПП"), Общероссийским народным фронтом, Общественной палатой Нижегородской области, Молодежным парламентом при Законодательном Собрании Нижегородской области, научно-консультативным советом при Законодательном Собрании области (НКС при Законодательном Собрании Нижегородской области), Общественной палатой Нижегородской области, Уполномоченным по защите прав предпринимателей в Нижегородской области, Уполномоченным по правам человека в Нижегородской области, Уполномоченным по правам ребенка в Нижегородской области, Ассоциацией подрядных дорожных организаций Нижнего Новгорода (АСПОР-НН), штабом Регионального исполкома Общероссийского народного фронта в Нижегородской области и иными структурами гражданского общества.</w:t>
      </w:r>
    </w:p>
    <w:p w:rsidR="009E1341" w:rsidRDefault="00E47E66" w:rsidP="009E1341">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РОР "НАПП" и ТПП Нижегородской области, Уполномоченный по защите прав предпринимателей в Нижегородской области принимали участие в проведении комитетом оценки регулирующего воздействия законопроектов.</w:t>
      </w:r>
    </w:p>
    <w:p w:rsidR="007207CE" w:rsidRDefault="00E47E66" w:rsidP="009E1341">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взаимодействие с Уполномоченным по защите прав предпринимателей в Нижегородской области, Уполномоченным по правам человека в Нижегородской области, Уполномоченным по правам ребенка в Нижегородской области и иными структурами гражданского общества осуществлялось в форме рассмотрения комитетом </w:t>
      </w:r>
      <w:r w:rsidR="007207CE">
        <w:rPr>
          <w:rFonts w:ascii="Times New Roman" w:hAnsi="Times New Roman" w:cs="Times New Roman"/>
          <w:sz w:val="28"/>
          <w:szCs w:val="28"/>
        </w:rPr>
        <w:t>ежегодных</w:t>
      </w:r>
      <w:r>
        <w:rPr>
          <w:rFonts w:ascii="Times New Roman" w:hAnsi="Times New Roman" w:cs="Times New Roman"/>
          <w:sz w:val="28"/>
          <w:szCs w:val="28"/>
        </w:rPr>
        <w:t xml:space="preserve"> доклад</w:t>
      </w:r>
      <w:r w:rsidR="007207CE">
        <w:rPr>
          <w:rFonts w:ascii="Times New Roman" w:hAnsi="Times New Roman" w:cs="Times New Roman"/>
          <w:sz w:val="28"/>
          <w:szCs w:val="28"/>
        </w:rPr>
        <w:t>ов</w:t>
      </w:r>
      <w:r>
        <w:rPr>
          <w:rFonts w:ascii="Times New Roman" w:hAnsi="Times New Roman" w:cs="Times New Roman"/>
          <w:sz w:val="28"/>
          <w:szCs w:val="28"/>
        </w:rPr>
        <w:t xml:space="preserve"> о результатах деятельности</w:t>
      </w:r>
      <w:r w:rsidR="007207CE">
        <w:rPr>
          <w:rFonts w:ascii="Times New Roman" w:hAnsi="Times New Roman" w:cs="Times New Roman"/>
          <w:sz w:val="28"/>
          <w:szCs w:val="28"/>
        </w:rPr>
        <w:t>.</w:t>
      </w:r>
    </w:p>
    <w:p w:rsidR="009E1341" w:rsidRDefault="007207CE" w:rsidP="009E1341">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E47E66">
        <w:rPr>
          <w:rFonts w:ascii="Times New Roman" w:hAnsi="Times New Roman" w:cs="Times New Roman"/>
          <w:sz w:val="28"/>
          <w:szCs w:val="28"/>
        </w:rPr>
        <w:t>омитетом совместно с Молодежным парламентом при Законодательном Собрании Нижегородской области с 2017 года по настоящее время продолжает реализовываться проект "Народная инспекция", который призван привлекать граждан к общественному контролю с целью совершенствования регионального законодательства.</w:t>
      </w:r>
    </w:p>
    <w:p w:rsidR="009E1341" w:rsidRDefault="00E47E66" w:rsidP="009E1341">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Представители вышеуказанных организаций присутствовали на заседаниях рабочих групп и заседаниях комитета. В свою очередь комитет принимал участие в мероприятиях, организованных названными организациями.</w:t>
      </w:r>
    </w:p>
    <w:p w:rsidR="009E1341" w:rsidRDefault="00E47E66" w:rsidP="009E1341">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заседаниях комитета принимали участие представители профсоюзов.</w:t>
      </w:r>
    </w:p>
    <w:p w:rsidR="009E1341" w:rsidRDefault="00956195" w:rsidP="009E1341">
      <w:pPr>
        <w:pBdr>
          <w:bottom w:val="single" w:sz="4" w:space="31" w:color="FFFFFF"/>
        </w:pBdr>
        <w:tabs>
          <w:tab w:val="left" w:pos="9781"/>
        </w:tabs>
        <w:spacing w:after="0" w:line="240" w:lineRule="auto"/>
        <w:ind w:firstLine="709"/>
        <w:jc w:val="both"/>
        <w:rPr>
          <w:rFonts w:ascii="Times New Roman" w:hAnsi="Times New Roman" w:cs="Times New Roman"/>
          <w:b/>
          <w:sz w:val="28"/>
          <w:szCs w:val="28"/>
        </w:rPr>
      </w:pPr>
      <w:r w:rsidRPr="00525EAD">
        <w:rPr>
          <w:rFonts w:ascii="Times New Roman" w:hAnsi="Times New Roman" w:cs="Times New Roman"/>
          <w:b/>
          <w:sz w:val="28"/>
          <w:szCs w:val="28"/>
        </w:rPr>
        <w:t>Проведение комитетом мероприятий, в том числе депутатских слушаний, публичных слушаний и обсуждений, "круглых столов", конференций, семинаров, совещаний, прес</w:t>
      </w:r>
      <w:r w:rsidR="00632807">
        <w:rPr>
          <w:rFonts w:ascii="Times New Roman" w:hAnsi="Times New Roman" w:cs="Times New Roman"/>
          <w:b/>
          <w:sz w:val="28"/>
          <w:szCs w:val="28"/>
        </w:rPr>
        <w:t>с-конференций, иных мероприятий.</w:t>
      </w:r>
    </w:p>
    <w:p w:rsidR="009E1341" w:rsidRDefault="00956195" w:rsidP="009E1341">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5E361D">
        <w:rPr>
          <w:rFonts w:ascii="Times New Roman" w:hAnsi="Times New Roman" w:cs="Times New Roman"/>
          <w:b/>
          <w:i/>
          <w:sz w:val="28"/>
          <w:szCs w:val="28"/>
        </w:rPr>
        <w:t>Проведение интернет-конференции по вопросу "О состоянии и перспективах возрождения пассажирских перевозок внутренним водным транспортом общего пользования на территории Нижегородской области" на сайте информационного агентства "НТА-Приволжье"</w:t>
      </w:r>
      <w:r w:rsidRPr="00C015D0">
        <w:rPr>
          <w:rFonts w:ascii="Times New Roman" w:hAnsi="Times New Roman" w:cs="Times New Roman"/>
          <w:sz w:val="28"/>
          <w:szCs w:val="28"/>
        </w:rPr>
        <w:t>,</w:t>
      </w:r>
      <w:r w:rsidRPr="00956195">
        <w:rPr>
          <w:rFonts w:ascii="Times New Roman" w:hAnsi="Times New Roman" w:cs="Times New Roman"/>
          <w:sz w:val="28"/>
          <w:szCs w:val="28"/>
        </w:rPr>
        <w:t xml:space="preserve"> в ходе которой в адрес комитета поступали вопросы о</w:t>
      </w:r>
      <w:r w:rsidR="001352FB">
        <w:rPr>
          <w:rFonts w:ascii="Times New Roman" w:hAnsi="Times New Roman" w:cs="Times New Roman"/>
          <w:sz w:val="28"/>
          <w:szCs w:val="28"/>
        </w:rPr>
        <w:t>т жителей Нижегородской области.</w:t>
      </w:r>
    </w:p>
    <w:p w:rsidR="009E1341" w:rsidRDefault="001352FB" w:rsidP="009E1341">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частности, вопросы касались возобновления</w:t>
      </w:r>
      <w:r w:rsidR="007154C6">
        <w:rPr>
          <w:rFonts w:ascii="Times New Roman" w:hAnsi="Times New Roman" w:cs="Times New Roman"/>
          <w:sz w:val="28"/>
          <w:szCs w:val="28"/>
        </w:rPr>
        <w:t xml:space="preserve"> рейсов речных трамваем</w:t>
      </w:r>
      <w:r w:rsidRPr="001352FB">
        <w:rPr>
          <w:rFonts w:ascii="Times New Roman" w:hAnsi="Times New Roman" w:cs="Times New Roman"/>
          <w:sz w:val="28"/>
          <w:szCs w:val="28"/>
        </w:rPr>
        <w:t xml:space="preserve"> </w:t>
      </w:r>
      <w:r w:rsidR="007154C6">
        <w:rPr>
          <w:rFonts w:ascii="Times New Roman" w:hAnsi="Times New Roman" w:cs="Times New Roman"/>
          <w:sz w:val="28"/>
          <w:szCs w:val="28"/>
        </w:rPr>
        <w:t>до мкр. "Юг" в Нижнем Новгороде; возможности развития речного</w:t>
      </w:r>
      <w:r w:rsidR="007154C6" w:rsidRPr="007154C6">
        <w:rPr>
          <w:rFonts w:ascii="Times New Roman" w:hAnsi="Times New Roman" w:cs="Times New Roman"/>
          <w:sz w:val="28"/>
          <w:szCs w:val="28"/>
        </w:rPr>
        <w:t xml:space="preserve"> транспорт</w:t>
      </w:r>
      <w:r w:rsidR="007154C6">
        <w:rPr>
          <w:rFonts w:ascii="Times New Roman" w:hAnsi="Times New Roman" w:cs="Times New Roman"/>
          <w:sz w:val="28"/>
          <w:szCs w:val="28"/>
        </w:rPr>
        <w:t>а</w:t>
      </w:r>
      <w:r w:rsidR="007154C6" w:rsidRPr="007154C6">
        <w:rPr>
          <w:rFonts w:ascii="Times New Roman" w:hAnsi="Times New Roman" w:cs="Times New Roman"/>
          <w:sz w:val="28"/>
          <w:szCs w:val="28"/>
        </w:rPr>
        <w:t xml:space="preserve"> не тольк</w:t>
      </w:r>
      <w:r w:rsidR="007154C6">
        <w:rPr>
          <w:rFonts w:ascii="Times New Roman" w:hAnsi="Times New Roman" w:cs="Times New Roman"/>
          <w:sz w:val="28"/>
          <w:szCs w:val="28"/>
        </w:rPr>
        <w:t xml:space="preserve">о в летний, но и зимний период </w:t>
      </w:r>
      <w:r w:rsidR="007154C6" w:rsidRPr="007154C6">
        <w:rPr>
          <w:rFonts w:ascii="Times New Roman" w:hAnsi="Times New Roman" w:cs="Times New Roman"/>
          <w:sz w:val="28"/>
          <w:szCs w:val="28"/>
        </w:rPr>
        <w:t>(например, с помощью судов на воздушной подушке)</w:t>
      </w:r>
      <w:r w:rsidR="007154C6">
        <w:rPr>
          <w:rFonts w:ascii="Times New Roman" w:hAnsi="Times New Roman" w:cs="Times New Roman"/>
          <w:sz w:val="28"/>
          <w:szCs w:val="28"/>
        </w:rPr>
        <w:t>; рентабельности</w:t>
      </w:r>
      <w:r w:rsidR="00033371" w:rsidRPr="00033371">
        <w:rPr>
          <w:rFonts w:ascii="Times New Roman" w:hAnsi="Times New Roman" w:cs="Times New Roman"/>
          <w:sz w:val="28"/>
          <w:szCs w:val="28"/>
        </w:rPr>
        <w:t xml:space="preserve"> </w:t>
      </w:r>
      <w:r w:rsidR="00812681">
        <w:rPr>
          <w:rFonts w:ascii="Times New Roman" w:hAnsi="Times New Roman" w:cs="Times New Roman"/>
          <w:sz w:val="28"/>
          <w:szCs w:val="28"/>
        </w:rPr>
        <w:t>речных пассажирских перевозок</w:t>
      </w:r>
      <w:r w:rsidR="007154C6" w:rsidRPr="00221B50">
        <w:rPr>
          <w:rFonts w:ascii="Times New Roman" w:hAnsi="Times New Roman" w:cs="Times New Roman"/>
          <w:sz w:val="28"/>
          <w:szCs w:val="28"/>
        </w:rPr>
        <w:t xml:space="preserve">; </w:t>
      </w:r>
      <w:r w:rsidR="00221B50" w:rsidRPr="00221B50">
        <w:rPr>
          <w:rFonts w:ascii="Times New Roman" w:hAnsi="Times New Roman" w:cs="Times New Roman"/>
          <w:sz w:val="28"/>
          <w:szCs w:val="28"/>
        </w:rPr>
        <w:t>перспектив возрождения речного транспорта в ближайшие год.</w:t>
      </w:r>
    </w:p>
    <w:p w:rsidR="009E1341" w:rsidRDefault="00956195" w:rsidP="009E1341">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 xml:space="preserve">По итогам проведенной интернет-конференции был сделан вывод о том, что тема речных перевозок </w:t>
      </w:r>
      <w:r w:rsidR="00812681">
        <w:rPr>
          <w:rFonts w:ascii="Times New Roman" w:hAnsi="Times New Roman" w:cs="Times New Roman"/>
          <w:sz w:val="28"/>
          <w:szCs w:val="28"/>
        </w:rPr>
        <w:t>беспокоит</w:t>
      </w:r>
      <w:r w:rsidR="00033371">
        <w:rPr>
          <w:rFonts w:ascii="Times New Roman" w:hAnsi="Times New Roman" w:cs="Times New Roman"/>
          <w:sz w:val="28"/>
          <w:szCs w:val="28"/>
        </w:rPr>
        <w:t xml:space="preserve"> </w:t>
      </w:r>
      <w:r w:rsidRPr="00956195">
        <w:rPr>
          <w:rFonts w:ascii="Times New Roman" w:hAnsi="Times New Roman" w:cs="Times New Roman"/>
          <w:sz w:val="28"/>
          <w:szCs w:val="28"/>
        </w:rPr>
        <w:t>граждан и требует конкретных решений. Комитет планирует совместно с Правительством Нижегородской области проработать возможные варианты решения задачи по использованию внутреннего водного транспорта для организации транспортного обслуживания населения на территории Нижегородской области.</w:t>
      </w:r>
    </w:p>
    <w:p w:rsidR="00650DFF" w:rsidRDefault="00650DFF" w:rsidP="00650DFF">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21147">
        <w:rPr>
          <w:rFonts w:ascii="Times New Roman" w:hAnsi="Times New Roman" w:cs="Times New Roman"/>
          <w:sz w:val="28"/>
          <w:szCs w:val="28"/>
        </w:rPr>
        <w:t>опрос</w:t>
      </w:r>
      <w:r w:rsidR="00A35A3B" w:rsidRPr="00A35A3B">
        <w:rPr>
          <w:rFonts w:ascii="Times New Roman" w:hAnsi="Times New Roman" w:cs="Times New Roman"/>
          <w:sz w:val="28"/>
          <w:szCs w:val="28"/>
        </w:rPr>
        <w:t xml:space="preserve"> "О состоянии и перспективах возрождения пассажирских перевозок внутренним водным транспортом общего пользования на территории Нижегородской области" </w:t>
      </w:r>
      <w:r w:rsidR="00A21147">
        <w:rPr>
          <w:rFonts w:ascii="Times New Roman" w:hAnsi="Times New Roman" w:cs="Times New Roman"/>
          <w:sz w:val="28"/>
          <w:szCs w:val="28"/>
        </w:rPr>
        <w:t xml:space="preserve">обсуждался на одном </w:t>
      </w:r>
      <w:r w:rsidR="00050BAC">
        <w:rPr>
          <w:rFonts w:ascii="Times New Roman" w:hAnsi="Times New Roman" w:cs="Times New Roman"/>
          <w:sz w:val="28"/>
          <w:szCs w:val="28"/>
        </w:rPr>
        <w:t>из очере</w:t>
      </w:r>
      <w:r w:rsidR="00ED0554">
        <w:rPr>
          <w:rFonts w:ascii="Times New Roman" w:hAnsi="Times New Roman" w:cs="Times New Roman"/>
          <w:sz w:val="28"/>
          <w:szCs w:val="28"/>
        </w:rPr>
        <w:t>дных заседаний комитета.</w:t>
      </w:r>
    </w:p>
    <w:p w:rsidR="00650DFF" w:rsidRDefault="00ED0554" w:rsidP="00650DFF">
      <w:pPr>
        <w:pBdr>
          <w:bottom w:val="single" w:sz="4" w:space="31" w:color="FFFFFF"/>
        </w:pBdr>
        <w:tabs>
          <w:tab w:val="left" w:pos="978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связи с необходимостью повышения сбалансированности транспортной системы, уменьшения нагрузки на автомобильные дороги, снижения </w:t>
      </w:r>
      <w:r>
        <w:rPr>
          <w:rFonts w:ascii="Times New Roman" w:hAnsi="Times New Roman" w:cs="Times New Roman"/>
          <w:sz w:val="28"/>
          <w:szCs w:val="28"/>
        </w:rPr>
        <w:t>вредного воздействия автотранспорта на окружающую среду</w:t>
      </w:r>
      <w:r>
        <w:rPr>
          <w:rFonts w:ascii="Times New Roman" w:hAnsi="Times New Roman" w:cs="Times New Roman"/>
          <w:sz w:val="28"/>
          <w:szCs w:val="28"/>
          <w:lang w:bidi="ru-RU"/>
        </w:rPr>
        <w:t xml:space="preserve"> </w:t>
      </w:r>
      <w:r w:rsidR="00264F2A">
        <w:rPr>
          <w:rFonts w:ascii="Times New Roman" w:hAnsi="Times New Roman" w:cs="Times New Roman"/>
          <w:sz w:val="28"/>
          <w:szCs w:val="28"/>
          <w:lang w:bidi="ru-RU"/>
        </w:rPr>
        <w:t xml:space="preserve">комитетом была отмечена </w:t>
      </w:r>
      <w:r>
        <w:rPr>
          <w:rFonts w:ascii="Times New Roman" w:hAnsi="Times New Roman" w:cs="Times New Roman"/>
          <w:sz w:val="28"/>
          <w:szCs w:val="28"/>
          <w:lang w:bidi="ru-RU"/>
        </w:rPr>
        <w:t xml:space="preserve">целесообразность </w:t>
      </w:r>
      <w:r>
        <w:rPr>
          <w:rFonts w:ascii="Times New Roman" w:eastAsia="Calibri" w:hAnsi="Times New Roman" w:cs="Times New Roman"/>
          <w:sz w:val="28"/>
          <w:szCs w:val="28"/>
        </w:rPr>
        <w:t xml:space="preserve">проработки возможных вариантов решения задачи по </w:t>
      </w:r>
      <w:r>
        <w:rPr>
          <w:rFonts w:ascii="Times New Roman" w:hAnsi="Times New Roman" w:cs="Times New Roman"/>
          <w:sz w:val="28"/>
          <w:szCs w:val="28"/>
          <w:lang w:bidi="ru-RU"/>
        </w:rPr>
        <w:t>использованию</w:t>
      </w:r>
      <w:r>
        <w:rPr>
          <w:rFonts w:ascii="Times New Roman" w:eastAsia="Calibri" w:hAnsi="Times New Roman" w:cs="Times New Roman"/>
          <w:sz w:val="28"/>
          <w:szCs w:val="28"/>
        </w:rPr>
        <w:t xml:space="preserve"> </w:t>
      </w:r>
      <w:r>
        <w:rPr>
          <w:rFonts w:ascii="Times New Roman" w:hAnsi="Times New Roman" w:cs="Times New Roman"/>
          <w:sz w:val="28"/>
          <w:szCs w:val="28"/>
        </w:rPr>
        <w:t>внутреннего водного транспорта для организации транспортного обслуживания населения</w:t>
      </w:r>
      <w:r>
        <w:rPr>
          <w:rFonts w:ascii="Times New Roman" w:eastAsia="Calibri" w:hAnsi="Times New Roman" w:cs="Times New Roman"/>
          <w:sz w:val="28"/>
          <w:szCs w:val="28"/>
        </w:rPr>
        <w:t xml:space="preserve"> на территории Нижегородской области.</w:t>
      </w:r>
    </w:p>
    <w:p w:rsidR="00650DFF" w:rsidRDefault="0005306C" w:rsidP="00650DFF">
      <w:pPr>
        <w:pBdr>
          <w:bottom w:val="single" w:sz="4" w:space="31" w:color="FFFFFF"/>
        </w:pBdr>
        <w:tabs>
          <w:tab w:val="left" w:pos="978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Кроме того</w:t>
      </w:r>
      <w:r w:rsidR="00033371">
        <w:rPr>
          <w:rFonts w:ascii="Times New Roman" w:eastAsia="Calibri" w:hAnsi="Times New Roman" w:cs="Times New Roman"/>
          <w:sz w:val="28"/>
          <w:szCs w:val="28"/>
        </w:rPr>
        <w:t>,</w:t>
      </w:r>
      <w:r>
        <w:rPr>
          <w:rFonts w:ascii="Times New Roman" w:eastAsia="Calibri" w:hAnsi="Times New Roman" w:cs="Times New Roman"/>
          <w:sz w:val="28"/>
          <w:szCs w:val="28"/>
        </w:rPr>
        <w:t xml:space="preserve"> в </w:t>
      </w:r>
      <w:r w:rsidR="00ED0554" w:rsidRPr="0005306C">
        <w:rPr>
          <w:rFonts w:ascii="Times New Roman" w:eastAsia="Calibri" w:hAnsi="Times New Roman" w:cs="Times New Roman"/>
          <w:sz w:val="28"/>
          <w:szCs w:val="28"/>
        </w:rPr>
        <w:t>рамках реализации мероприятий проекта Стратегии социально-экономического развития Нижегородской области до 2035 года Правительству Нижегородской области</w:t>
      </w:r>
      <w:r>
        <w:rPr>
          <w:rFonts w:ascii="Times New Roman" w:eastAsia="Calibri" w:hAnsi="Times New Roman" w:cs="Times New Roman"/>
          <w:sz w:val="28"/>
          <w:szCs w:val="28"/>
        </w:rPr>
        <w:t xml:space="preserve"> рекомендовано</w:t>
      </w:r>
      <w:r w:rsidR="00ED0554" w:rsidRPr="0005306C">
        <w:rPr>
          <w:rFonts w:ascii="Times New Roman" w:eastAsia="Calibri" w:hAnsi="Times New Roman" w:cs="Times New Roman"/>
          <w:sz w:val="28"/>
          <w:szCs w:val="28"/>
        </w:rPr>
        <w:t>:</w:t>
      </w:r>
    </w:p>
    <w:p w:rsidR="00650DFF" w:rsidRDefault="00ED0554" w:rsidP="00650DFF">
      <w:pPr>
        <w:pBdr>
          <w:bottom w:val="single" w:sz="4" w:space="31" w:color="FFFFFF"/>
        </w:pBdr>
        <w:tabs>
          <w:tab w:val="left" w:pos="978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рассмотреть вопрос о разработке Концепции развития внутреннего водного транспорта в Нижегородской области;</w:t>
      </w:r>
    </w:p>
    <w:p w:rsidR="00650DFF" w:rsidRDefault="00ED0554" w:rsidP="00650DFF">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Pr>
          <w:rFonts w:ascii="Times New Roman" w:hAnsi="Times New Roman" w:cs="Times New Roman"/>
          <w:sz w:val="28"/>
          <w:szCs w:val="28"/>
        </w:rPr>
        <w:t xml:space="preserve">провести анализ социально-экономических аспектов организации регулярных перевозок пассажиров </w:t>
      </w:r>
      <w:r>
        <w:rPr>
          <w:rFonts w:ascii="Times New Roman" w:eastAsia="Calibri" w:hAnsi="Times New Roman" w:cs="Times New Roman"/>
          <w:sz w:val="28"/>
          <w:szCs w:val="28"/>
        </w:rPr>
        <w:t xml:space="preserve">внутренним водным транспортом общего пользования на территории Нижегородской области с привлечением специалистов </w:t>
      </w:r>
      <w:r>
        <w:rPr>
          <w:rFonts w:ascii="Times New Roman" w:hAnsi="Times New Roman" w:cs="Times New Roman"/>
          <w:sz w:val="28"/>
          <w:szCs w:val="28"/>
        </w:rPr>
        <w:t>образовательных и научных организаций;</w:t>
      </w:r>
    </w:p>
    <w:p w:rsidR="00650DFF" w:rsidRDefault="00ED0554" w:rsidP="00650DFF">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 в целях </w:t>
      </w:r>
      <w:r>
        <w:rPr>
          <w:rFonts w:ascii="Times New Roman" w:hAnsi="Times New Roman" w:cs="Times New Roman"/>
          <w:sz w:val="28"/>
          <w:szCs w:val="28"/>
        </w:rPr>
        <w:t>повышения заи</w:t>
      </w:r>
      <w:r>
        <w:rPr>
          <w:rFonts w:ascii="Times New Roman" w:eastAsia="Calibri" w:hAnsi="Times New Roman" w:cs="Times New Roman"/>
          <w:sz w:val="28"/>
          <w:szCs w:val="28"/>
        </w:rPr>
        <w:t xml:space="preserve">нтересованности перевозчиков в </w:t>
      </w:r>
      <w:r>
        <w:rPr>
          <w:rFonts w:ascii="Times New Roman" w:hAnsi="Times New Roman" w:cs="Times New Roman"/>
          <w:sz w:val="28"/>
          <w:szCs w:val="28"/>
        </w:rPr>
        <w:t xml:space="preserve">осуществлении </w:t>
      </w:r>
      <w:r>
        <w:rPr>
          <w:rFonts w:ascii="Times New Roman" w:eastAsia="Times New Roman" w:hAnsi="Times New Roman" w:cs="Times New Roman"/>
          <w:sz w:val="28"/>
          <w:szCs w:val="28"/>
          <w:lang w:eastAsia="ru-RU"/>
        </w:rPr>
        <w:t>пассажирских перевозок внутренним водным транспортом общего пользования по реке Волга и реке Ока подг</w:t>
      </w:r>
      <w:r>
        <w:rPr>
          <w:rFonts w:ascii="Times New Roman" w:eastAsia="Calibri" w:hAnsi="Times New Roman" w:cs="Times New Roman"/>
          <w:sz w:val="28"/>
          <w:szCs w:val="28"/>
        </w:rPr>
        <w:t>отовить предложения о возможных мерах государственной поддержки данного вида деятельности</w:t>
      </w:r>
      <w:r>
        <w:rPr>
          <w:rFonts w:ascii="Times New Roman" w:hAnsi="Times New Roman" w:cs="Times New Roman"/>
          <w:sz w:val="28"/>
          <w:szCs w:val="28"/>
        </w:rPr>
        <w:t xml:space="preserve">. </w:t>
      </w:r>
    </w:p>
    <w:p w:rsidR="00650DFF" w:rsidRDefault="00956195" w:rsidP="00650DFF">
      <w:pPr>
        <w:pBdr>
          <w:bottom w:val="single" w:sz="4" w:space="31" w:color="FFFFFF"/>
        </w:pBdr>
        <w:tabs>
          <w:tab w:val="left" w:pos="9781"/>
        </w:tabs>
        <w:spacing w:after="0" w:line="240" w:lineRule="auto"/>
        <w:ind w:firstLine="709"/>
        <w:jc w:val="both"/>
        <w:rPr>
          <w:rFonts w:ascii="Times New Roman" w:hAnsi="Times New Roman" w:cs="Times New Roman"/>
          <w:b/>
          <w:sz w:val="28"/>
          <w:szCs w:val="28"/>
        </w:rPr>
      </w:pPr>
      <w:r w:rsidRPr="001352FB">
        <w:rPr>
          <w:rFonts w:ascii="Times New Roman" w:hAnsi="Times New Roman" w:cs="Times New Roman"/>
          <w:b/>
          <w:sz w:val="28"/>
          <w:szCs w:val="28"/>
        </w:rPr>
        <w:t>Проведение "правительственного часа" по вопросу</w:t>
      </w:r>
      <w:r w:rsidR="000C27D8" w:rsidRPr="001352FB">
        <w:rPr>
          <w:rFonts w:ascii="Times New Roman" w:hAnsi="Times New Roman" w:cs="Times New Roman"/>
          <w:b/>
          <w:sz w:val="28"/>
          <w:szCs w:val="28"/>
        </w:rPr>
        <w:br/>
      </w:r>
      <w:r w:rsidRPr="001352FB">
        <w:rPr>
          <w:rFonts w:ascii="Times New Roman" w:hAnsi="Times New Roman" w:cs="Times New Roman"/>
          <w:b/>
          <w:sz w:val="28"/>
          <w:szCs w:val="28"/>
        </w:rPr>
        <w:t>"Об обеспечении доступности транспортной среды для инвалидов и других маломобильных групп населения в период проведения на территории Нижегородской области игр чемпионата мира по футболу FIFA 2018 года".</w:t>
      </w:r>
    </w:p>
    <w:p w:rsidR="00C66D16" w:rsidRDefault="00956195" w:rsidP="00C66D16">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По инициативе комитета на основании статьи 36</w:t>
      </w:r>
      <w:r w:rsidRPr="000C27D8">
        <w:rPr>
          <w:rFonts w:ascii="Times New Roman" w:hAnsi="Times New Roman" w:cs="Times New Roman"/>
          <w:sz w:val="28"/>
          <w:szCs w:val="28"/>
          <w:vertAlign w:val="superscript"/>
        </w:rPr>
        <w:t>1</w:t>
      </w:r>
      <w:r w:rsidRPr="00956195">
        <w:rPr>
          <w:rFonts w:ascii="Times New Roman" w:hAnsi="Times New Roman" w:cs="Times New Roman"/>
          <w:sz w:val="28"/>
          <w:szCs w:val="28"/>
        </w:rPr>
        <w:t xml:space="preserve"> Регламента Законодательного Собрания области на заседании Законодательного Собрания области 21 февраля 2017 года проведен "правительственный час" по вопросу "Об обеспечении доступности транспортной среды для инвалидов и других маломобильных групп населения в период проведения на территории Нижегородской области игр чемпионата м</w:t>
      </w:r>
      <w:r w:rsidR="00C015D0">
        <w:rPr>
          <w:rFonts w:ascii="Times New Roman" w:hAnsi="Times New Roman" w:cs="Times New Roman"/>
          <w:sz w:val="28"/>
          <w:szCs w:val="28"/>
        </w:rPr>
        <w:t>ира по футболу FIFA 2018 года".</w:t>
      </w:r>
    </w:p>
    <w:p w:rsidR="00C66D16" w:rsidRDefault="00956195" w:rsidP="00C66D16">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По итогам "правительственного часа" по инициативе комитета принято постановление Законодательного Собрания</w:t>
      </w:r>
      <w:r w:rsidR="006E5ADA">
        <w:rPr>
          <w:rFonts w:ascii="Times New Roman" w:hAnsi="Times New Roman" w:cs="Times New Roman"/>
          <w:sz w:val="28"/>
          <w:szCs w:val="28"/>
        </w:rPr>
        <w:t xml:space="preserve"> Нижегородской</w:t>
      </w:r>
      <w:r w:rsidRPr="00956195">
        <w:rPr>
          <w:rFonts w:ascii="Times New Roman" w:hAnsi="Times New Roman" w:cs="Times New Roman"/>
          <w:sz w:val="28"/>
          <w:szCs w:val="28"/>
        </w:rPr>
        <w:t xml:space="preserve"> области, в котором отражены следующие рекомендации комитету и Правительству </w:t>
      </w:r>
      <w:r w:rsidR="00F821DD">
        <w:rPr>
          <w:rFonts w:ascii="Times New Roman" w:hAnsi="Times New Roman" w:cs="Times New Roman"/>
          <w:sz w:val="28"/>
          <w:szCs w:val="28"/>
        </w:rPr>
        <w:t xml:space="preserve">Нижегородской </w:t>
      </w:r>
      <w:r w:rsidR="00650DFF">
        <w:rPr>
          <w:rFonts w:ascii="Times New Roman" w:hAnsi="Times New Roman" w:cs="Times New Roman"/>
          <w:sz w:val="28"/>
          <w:szCs w:val="28"/>
        </w:rPr>
        <w:t>области. Кроме того, к</w:t>
      </w:r>
      <w:r w:rsidRPr="00956195">
        <w:rPr>
          <w:rFonts w:ascii="Times New Roman" w:hAnsi="Times New Roman" w:cs="Times New Roman"/>
          <w:sz w:val="28"/>
          <w:szCs w:val="28"/>
        </w:rPr>
        <w:t>омитетом был разработан проект закона "О внесении изменений в статью 7 Закона Нижегородской области "Об условиях осуществления деятельности по перевозке пассажиров и багажа легковым такси на территории Нижегородской области", внесенный комитетом в порядке законодательной инициативы.</w:t>
      </w:r>
    </w:p>
    <w:p w:rsidR="00E7583D" w:rsidRDefault="00EC143A" w:rsidP="00E7583D">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Комитет принял участие в подготовке и проведении заседания</w:t>
      </w:r>
      <w:r>
        <w:rPr>
          <w:rFonts w:ascii="Times New Roman" w:hAnsi="Times New Roman" w:cs="Times New Roman"/>
          <w:b/>
          <w:sz w:val="28"/>
          <w:szCs w:val="28"/>
        </w:rPr>
        <w:t xml:space="preserve"> Ассоциации представительных органов муниципальных районов и городских округов в Нижегородской области при Законодательном Собрании в городском округе город Саров</w:t>
      </w:r>
      <w:r w:rsidR="00F821DD">
        <w:rPr>
          <w:rFonts w:ascii="Times New Roman" w:hAnsi="Times New Roman" w:cs="Times New Roman"/>
          <w:b/>
          <w:sz w:val="28"/>
          <w:szCs w:val="28"/>
        </w:rPr>
        <w:t xml:space="preserve"> </w:t>
      </w:r>
      <w:r w:rsidR="00F821DD" w:rsidRPr="00F821DD">
        <w:rPr>
          <w:rFonts w:ascii="Times New Roman" w:hAnsi="Times New Roman" w:cs="Times New Roman"/>
          <w:sz w:val="28"/>
          <w:szCs w:val="28"/>
        </w:rPr>
        <w:t>(далее – Ассоциация)</w:t>
      </w:r>
      <w:r>
        <w:rPr>
          <w:rFonts w:ascii="Times New Roman" w:hAnsi="Times New Roman" w:cs="Times New Roman"/>
          <w:b/>
          <w:sz w:val="28"/>
          <w:szCs w:val="28"/>
        </w:rPr>
        <w:t xml:space="preserve"> </w:t>
      </w:r>
      <w:r>
        <w:rPr>
          <w:rFonts w:ascii="Times New Roman" w:hAnsi="Times New Roman" w:cs="Times New Roman"/>
          <w:sz w:val="28"/>
          <w:szCs w:val="28"/>
        </w:rPr>
        <w:t xml:space="preserve">по вопросам о работе муниципальных пассажирских предприятий в Нижегородской области и о совершенствовании системы оплаты проезда на транспорте общего пользования на территории Нижегородской области. Проблемы и перспективы внедрения автоматизированной системы оплаты проезда (АСОП). </w:t>
      </w:r>
    </w:p>
    <w:p w:rsidR="00E7583D" w:rsidRDefault="003375C7" w:rsidP="00E7583D">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подготовке вопросов к рассмотрению в рамках Ассоциации было особо отмечено, что для обеспечения устойчивого функционирования транспортного комплекса области необходимо сохранение муниципальных предприятий. </w:t>
      </w:r>
    </w:p>
    <w:p w:rsidR="00E7583D" w:rsidRDefault="00EC143A" w:rsidP="00E7583D">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 проведения Ассоциации на основе обобщения предложений, поступивших от органов муниципальных районов и городских округов, комитетом планируется внести изменения в Закон области "Об организации регулярных перевозок пассажиров и багажа автомобильным транспортом и городским наземным электрическим транспортом в Нижегородской области", "О социальной поддержке отдельных категорий граждан в целях реализации их права на образование".</w:t>
      </w:r>
    </w:p>
    <w:p w:rsidR="00E7583D" w:rsidRDefault="00EC143A" w:rsidP="00E7583D">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Правительству</w:t>
      </w:r>
      <w:r w:rsidR="00470F60">
        <w:rPr>
          <w:rFonts w:ascii="Times New Roman" w:hAnsi="Times New Roman" w:cs="Times New Roman"/>
          <w:sz w:val="28"/>
          <w:szCs w:val="28"/>
        </w:rPr>
        <w:t xml:space="preserve"> Нижегородской</w:t>
      </w:r>
      <w:r>
        <w:rPr>
          <w:rFonts w:ascii="Times New Roman" w:hAnsi="Times New Roman" w:cs="Times New Roman"/>
          <w:sz w:val="28"/>
          <w:szCs w:val="28"/>
        </w:rPr>
        <w:t xml:space="preserve"> области предложено рассмотреть возможность проведения совещаний с участием представителей органов муниципальных районов и городских округов по вопросам внедрения системы безналичной оплаты проезда пассажиров в транспорте общего пользования на территории муниципальных образований.</w:t>
      </w:r>
    </w:p>
    <w:p w:rsidR="00E7583D" w:rsidRDefault="006F0373" w:rsidP="00E7583D">
      <w:pPr>
        <w:pBdr>
          <w:bottom w:val="single" w:sz="4" w:space="31" w:color="FFFFFF"/>
        </w:pBdr>
        <w:tabs>
          <w:tab w:val="left" w:pos="9781"/>
        </w:tabs>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В 2018 году комитетом были проведены следующие </w:t>
      </w:r>
      <w:r>
        <w:rPr>
          <w:rFonts w:ascii="Times New Roman" w:hAnsi="Times New Roman" w:cs="Times New Roman"/>
          <w:sz w:val="28"/>
          <w:szCs w:val="28"/>
          <w:u w:val="single"/>
        </w:rPr>
        <w:t>выездные мероприятия:</w:t>
      </w:r>
    </w:p>
    <w:p w:rsidR="00E7583D" w:rsidRDefault="006F0373" w:rsidP="00E7583D">
      <w:pPr>
        <w:pBdr>
          <w:bottom w:val="single" w:sz="4" w:space="31" w:color="FFFFFF"/>
        </w:pBdr>
        <w:tabs>
          <w:tab w:val="left" w:pos="9781"/>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26 июня 2018 года на участке автомобильной дороги Ряжск-Касимов-Муром-Нижний Новгород в Богородском направлении состоялось выездное совещание комитета для ознакомления с порядком проведения работ по диагностике и оценке транспортно-эксплуатационного состояния автомобильных дорог общего пользования регионального (межмуниципального) значения.</w:t>
      </w:r>
    </w:p>
    <w:p w:rsidR="00E7583D" w:rsidRDefault="006F0373" w:rsidP="00E7583D">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мероприятии приняли участие депутаты Законодательного Собрания Нижегородской области, а также представители дорожных предприятий и организаций. Парламентарии ознакомились с порядком проведения работ по диагностике и оценке состояния автомобильных дорог общего пользования.</w:t>
      </w:r>
    </w:p>
    <w:p w:rsidR="00E7583D" w:rsidRDefault="006F0373" w:rsidP="00E7583D">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частности, участники мероприятия проверили, как работает измерительное оборудование, которое оценивает качество дорожного полотна. Как пояснили эксперты, систематический мониторинг является основой управления состоянием автомобильных дорог и исходной базой для эффективного использования средств и материальных ресурсов, направляемых на реконструкцию, ремонт и содержание дорожной сети.</w:t>
      </w:r>
    </w:p>
    <w:p w:rsidR="0013223B" w:rsidRDefault="006F0373" w:rsidP="0013223B">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Депутатами отмечено, что своевременная диагностика автомобильных дорог позволяет более рационально использовать финансовые ресурсы на содержание и ремонт дорог и выявлять места повышенной аварийности.</w:t>
      </w:r>
    </w:p>
    <w:p w:rsidR="0013223B" w:rsidRDefault="006F0373" w:rsidP="0013223B">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приемочная диагностика после капитального строительства или ремонта позволяет оценить качество выполненных работ дорожно-строительными организациями.</w:t>
      </w:r>
    </w:p>
    <w:p w:rsidR="0013223B" w:rsidRDefault="006F0373" w:rsidP="0013223B">
      <w:pPr>
        <w:pBdr>
          <w:bottom w:val="single" w:sz="4" w:space="31" w:color="FFFFFF"/>
        </w:pBdr>
        <w:tabs>
          <w:tab w:val="left" w:pos="9781"/>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31 августа 2018 года на участке автодороги Нижний Новгород-Шахунья-Киров (63 км.) комитет принял участие в выездном мероприятии по проверке качества выполнения дорожных работ в рамках проекта "Безопасные и качественные дороги".</w:t>
      </w:r>
    </w:p>
    <w:p w:rsidR="0013223B" w:rsidRDefault="006F0373" w:rsidP="0013223B">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мероприятии приняли участие представители комитета, министерства транспорта и автомобильных дорог Нижегородской области,</w:t>
      </w:r>
      <w:r>
        <w:rPr>
          <w:rFonts w:ascii="Times New Roman" w:hAnsi="Times New Roman" w:cs="Times New Roman"/>
          <w:i/>
          <w:sz w:val="28"/>
          <w:szCs w:val="28"/>
        </w:rPr>
        <w:t xml:space="preserve"> </w:t>
      </w:r>
      <w:r>
        <w:rPr>
          <w:rFonts w:ascii="Times New Roman" w:hAnsi="Times New Roman" w:cs="Times New Roman"/>
          <w:sz w:val="28"/>
          <w:szCs w:val="28"/>
        </w:rPr>
        <w:t>главного управления автомобильных дорог Нижегородской области, представители общественности, в том числе общественные контроллеры, СМИ.</w:t>
      </w:r>
    </w:p>
    <w:p w:rsidR="0013223B" w:rsidRDefault="006F0373" w:rsidP="0013223B">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инспекционного выезда была осуществлена проверка качества ремонтных работ на участке автотрассы регионального значения Н.Новгород – Шахунья – Киров (63-й км. в сторону г. Семенов) в рамках реализации проекта "Безопасные и качественные дороги".</w:t>
      </w:r>
    </w:p>
    <w:p w:rsidR="0013223B" w:rsidRDefault="006F0373" w:rsidP="0013223B">
      <w:pPr>
        <w:pBdr>
          <w:bottom w:val="single" w:sz="4" w:space="31" w:color="FFFFFF"/>
        </w:pBdr>
        <w:tabs>
          <w:tab w:val="left" w:pos="978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Участниками мероприятия была отмечена хорошая работа подрядчиков и своевременное исправление ими нарушений, выявленных ранее. Одним из замечаний стало отсутствие укреплений обочин, что может привести к ДТП.</w:t>
      </w:r>
    </w:p>
    <w:p w:rsidR="0013223B" w:rsidRDefault="006F0373" w:rsidP="0013223B">
      <w:pPr>
        <w:pBdr>
          <w:bottom w:val="single" w:sz="4" w:space="31" w:color="FFFFFF"/>
        </w:pBdr>
        <w:tabs>
          <w:tab w:val="left" w:pos="9781"/>
        </w:tabs>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Комитетом были проведены </w:t>
      </w:r>
      <w:r>
        <w:rPr>
          <w:rFonts w:ascii="Times New Roman" w:hAnsi="Times New Roman" w:cs="Times New Roman"/>
          <w:sz w:val="28"/>
          <w:szCs w:val="28"/>
          <w:u w:val="single"/>
        </w:rPr>
        <w:t>совещания и заседания рабочих групп по вопросам:</w:t>
      </w:r>
    </w:p>
    <w:p w:rsidR="0013223B" w:rsidRDefault="006F0373" w:rsidP="0013223B">
      <w:pPr>
        <w:pBdr>
          <w:bottom w:val="single" w:sz="4" w:space="31" w:color="FFFFFF"/>
        </w:pBdr>
        <w:tabs>
          <w:tab w:val="left" w:pos="9781"/>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 проекте закона области "О внесении изменения в статью 13 Закона области "Об организации регулярных перевозок пассажиров и багажа автомобильным транспортом и городским наземным электрическим транспортом в Нижегородской области" (2 чтение);</w:t>
      </w:r>
    </w:p>
    <w:p w:rsidR="0013223B" w:rsidRDefault="006F0373" w:rsidP="0013223B">
      <w:pPr>
        <w:pBdr>
          <w:bottom w:val="single" w:sz="4" w:space="31" w:color="FFFFFF"/>
        </w:pBdr>
        <w:tabs>
          <w:tab w:val="left" w:pos="9781"/>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 внедрении системы безналичной оплаты проезда в транспорте общего пользования (АСОП) на территории Нижегородской области;</w:t>
      </w:r>
    </w:p>
    <w:p w:rsidR="0013223B" w:rsidRDefault="006F0373" w:rsidP="0013223B">
      <w:pPr>
        <w:pBdr>
          <w:bottom w:val="single" w:sz="4" w:space="31" w:color="FFFFFF"/>
        </w:pBdr>
        <w:tabs>
          <w:tab w:val="left" w:pos="9781"/>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о реализации этапов внедрения системы безналичной оплаты проезда в транспорте общего пользования (АСОП) на территории Нижегородской области;</w:t>
      </w:r>
    </w:p>
    <w:p w:rsidR="0013223B" w:rsidRDefault="006F0373" w:rsidP="0013223B">
      <w:pPr>
        <w:pBdr>
          <w:bottom w:val="single" w:sz="4" w:space="31" w:color="FFFFFF"/>
        </w:pBdr>
        <w:tabs>
          <w:tab w:val="left" w:pos="9781"/>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по вопросам внедрения системы безналичной оплаты проезда в транспорте общего пользования (АСОП) на территории Нижегородской области в рамках совещания с представителями ООО "Ситикард";</w:t>
      </w:r>
    </w:p>
    <w:p w:rsidR="0013223B" w:rsidRDefault="006F0373" w:rsidP="0013223B">
      <w:pPr>
        <w:pBdr>
          <w:bottom w:val="single" w:sz="4" w:space="31" w:color="FFFFFF"/>
        </w:pBdr>
        <w:tabs>
          <w:tab w:val="left" w:pos="9781"/>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о проекте закона Нижегородской области № 496-6 "О внесении изменений в Закон Нижегородской области "О порядке перемещения задержанных транспортных средств на специализированную стоянку, их хранения и возврата, оплаты стоимости перемещения и хранения задержанных транспортных средств", внесенном комитетом Законодательного Собрания по транспорту и дорожному хозяйству </w:t>
      </w:r>
      <w:r>
        <w:rPr>
          <w:rFonts w:ascii="Times New Roman" w:hAnsi="Times New Roman" w:cs="Times New Roman"/>
          <w:i/>
          <w:sz w:val="28"/>
          <w:szCs w:val="28"/>
        </w:rPr>
        <w:br/>
        <w:t>(2 чтение);</w:t>
      </w:r>
    </w:p>
    <w:p w:rsidR="0013223B" w:rsidRDefault="006F0373" w:rsidP="0013223B">
      <w:pPr>
        <w:pBdr>
          <w:bottom w:val="single" w:sz="4" w:space="31" w:color="FFFFFF"/>
        </w:pBdr>
        <w:tabs>
          <w:tab w:val="left" w:pos="9781"/>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по доработке ко второму чтению проекта закона Нижегородской области № 496-6 "О внесении изменений в Закон Нижегородской области "О порядке перемещения задержанных транспортных средств на специализированную стоянку, их хранения и возврата, оплаты стоимости перемещения и хранения задержанных транспортных средств" с учетом поправки, принятой Законодательным Собранием Нижегородской области 29 марта 2018 года при рассмотрении законопроекта в первом чтении, и письма Управления Федеральной антимонопольной </w:t>
      </w:r>
      <w:r w:rsidR="00C1016D">
        <w:rPr>
          <w:rFonts w:ascii="Times New Roman" w:hAnsi="Times New Roman" w:cs="Times New Roman"/>
          <w:i/>
          <w:sz w:val="28"/>
          <w:szCs w:val="28"/>
        </w:rPr>
        <w:t xml:space="preserve">службы по Нижегородской области </w:t>
      </w:r>
      <w:r>
        <w:rPr>
          <w:rFonts w:ascii="Times New Roman" w:hAnsi="Times New Roman" w:cs="Times New Roman"/>
          <w:i/>
          <w:sz w:val="28"/>
          <w:szCs w:val="28"/>
        </w:rPr>
        <w:t>от 07.05.2018 № МВ-10/3971;</w:t>
      </w:r>
    </w:p>
    <w:p w:rsidR="00C1016D" w:rsidRDefault="00C1016D" w:rsidP="0013223B">
      <w:pPr>
        <w:pBdr>
          <w:bottom w:val="single" w:sz="4" w:space="31" w:color="FFFFFF"/>
        </w:pBdr>
        <w:tabs>
          <w:tab w:val="left" w:pos="9781"/>
        </w:tabs>
        <w:spacing w:after="0" w:line="240" w:lineRule="auto"/>
        <w:ind w:firstLine="709"/>
        <w:jc w:val="both"/>
        <w:rPr>
          <w:rFonts w:ascii="Times New Roman" w:hAnsi="Times New Roman" w:cs="Times New Roman"/>
          <w:i/>
          <w:sz w:val="28"/>
          <w:szCs w:val="28"/>
        </w:rPr>
      </w:pPr>
    </w:p>
    <w:p w:rsidR="00C1016D" w:rsidRDefault="00C1016D" w:rsidP="0013223B">
      <w:pPr>
        <w:pBdr>
          <w:bottom w:val="single" w:sz="4" w:space="31" w:color="FFFFFF"/>
        </w:pBdr>
        <w:tabs>
          <w:tab w:val="left" w:pos="9781"/>
        </w:tabs>
        <w:spacing w:after="0" w:line="240" w:lineRule="auto"/>
        <w:ind w:firstLine="709"/>
        <w:jc w:val="both"/>
        <w:rPr>
          <w:rFonts w:ascii="Times New Roman" w:hAnsi="Times New Roman" w:cs="Times New Roman"/>
          <w:i/>
          <w:sz w:val="28"/>
          <w:szCs w:val="28"/>
        </w:rPr>
      </w:pPr>
    </w:p>
    <w:p w:rsidR="0013223B" w:rsidRDefault="006F0373" w:rsidP="00C1016D">
      <w:pPr>
        <w:pBdr>
          <w:bottom w:val="single" w:sz="4" w:space="8" w:color="FFFFFF"/>
        </w:pBdr>
        <w:tabs>
          <w:tab w:val="left" w:pos="9781"/>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 компенсации выпадающих доходов, возникающих у транспортных предприятий от перевозки пассажирским транспортом льготных категорий граждан, учащихся, студентов;</w:t>
      </w:r>
    </w:p>
    <w:p w:rsidR="0013223B" w:rsidRDefault="006F0373" w:rsidP="00C1016D">
      <w:pPr>
        <w:pBdr>
          <w:bottom w:val="single" w:sz="4" w:space="8" w:color="FFFFFF"/>
        </w:pBdr>
        <w:tabs>
          <w:tab w:val="left" w:pos="9781"/>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по обсуждению проекта закона Нижегородской области </w:t>
      </w:r>
      <w:r>
        <w:rPr>
          <w:rFonts w:ascii="Times New Roman" w:hAnsi="Times New Roman" w:cs="Times New Roman"/>
          <w:i/>
          <w:sz w:val="28"/>
          <w:szCs w:val="28"/>
        </w:rPr>
        <w:br/>
        <w:t xml:space="preserve">"О внесении изменений в статью 7 Закона Нижегородской области </w:t>
      </w:r>
      <w:r>
        <w:rPr>
          <w:rFonts w:ascii="Times New Roman" w:hAnsi="Times New Roman" w:cs="Times New Roman"/>
          <w:i/>
          <w:sz w:val="28"/>
          <w:szCs w:val="28"/>
        </w:rPr>
        <w:br/>
        <w:t>"Об условиях осуществления деятельности по перевозке пассажиров и багажа легковым такси на территории Нижегородской области";</w:t>
      </w:r>
    </w:p>
    <w:p w:rsidR="0013223B" w:rsidRDefault="006F0373" w:rsidP="00C1016D">
      <w:pPr>
        <w:pBdr>
          <w:bottom w:val="single" w:sz="4" w:space="8" w:color="FFFFFF"/>
        </w:pBdr>
        <w:tabs>
          <w:tab w:val="left" w:pos="9781"/>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о доработке проекта закона Нижегородской области </w:t>
      </w:r>
      <w:r>
        <w:rPr>
          <w:rFonts w:ascii="Times New Roman" w:hAnsi="Times New Roman" w:cs="Times New Roman"/>
          <w:i/>
          <w:sz w:val="28"/>
          <w:szCs w:val="28"/>
        </w:rPr>
        <w:br/>
        <w:t>"Об отдельных вопросах организации транспортного обслуживания населения внеуличным транспортом в Нижегородской области";</w:t>
      </w:r>
    </w:p>
    <w:p w:rsidR="0013223B" w:rsidRDefault="006F0373" w:rsidP="00C1016D">
      <w:pPr>
        <w:pBdr>
          <w:bottom w:val="single" w:sz="4" w:space="8" w:color="FFFFFF"/>
        </w:pBdr>
        <w:tabs>
          <w:tab w:val="left" w:pos="9781"/>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 совершенствовании нормативного правового регулирования деятельности службы аварийных комиссаров, оказывающих услуги при документальном оформлении дорожно-транспортных происшествий и представлении интересов автовладельцев;</w:t>
      </w:r>
    </w:p>
    <w:p w:rsidR="0013223B" w:rsidRDefault="006F0373" w:rsidP="00C1016D">
      <w:pPr>
        <w:pBdr>
          <w:bottom w:val="single" w:sz="4" w:space="8" w:color="FFFFFF"/>
        </w:pBdr>
        <w:tabs>
          <w:tab w:val="left" w:pos="9781"/>
        </w:tabs>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об обеспечении автотранспортными предприятиями общего пользования соблюдения Основных положений по допуску транспортных средств к эксплуатации и обязанностей по обеспечению безопасности дорожного движения;</w:t>
      </w:r>
    </w:p>
    <w:p w:rsidR="0013223B" w:rsidRDefault="006F0373" w:rsidP="00C1016D">
      <w:pPr>
        <w:pBdr>
          <w:bottom w:val="single" w:sz="4" w:space="8" w:color="FFFFFF"/>
        </w:pBdr>
        <w:tabs>
          <w:tab w:val="left" w:pos="9781"/>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о </w:t>
      </w:r>
      <w:r>
        <w:rPr>
          <w:rFonts w:ascii="Times New Roman" w:eastAsia="Times New Roman" w:hAnsi="Times New Roman" w:cs="Times New Roman"/>
          <w:i/>
          <w:sz w:val="28"/>
          <w:szCs w:val="28"/>
          <w:lang w:eastAsia="ru-RU"/>
        </w:rPr>
        <w:t>реализации проекта строительства модульного надземного пешеходного перехода на участке Сормовского шоссе в районе станции Нижегородского метро "Буревестник</w:t>
      </w:r>
      <w:r>
        <w:rPr>
          <w:rFonts w:ascii="Times New Roman" w:hAnsi="Times New Roman" w:cs="Times New Roman"/>
          <w:i/>
          <w:sz w:val="28"/>
          <w:szCs w:val="28"/>
        </w:rPr>
        <w:t>";</w:t>
      </w:r>
    </w:p>
    <w:p w:rsidR="0013223B" w:rsidRDefault="006F0373" w:rsidP="00C1016D">
      <w:pPr>
        <w:pBdr>
          <w:bottom w:val="single" w:sz="4" w:space="8" w:color="FFFFFF"/>
        </w:pBdr>
        <w:tabs>
          <w:tab w:val="left" w:pos="9781"/>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по обращению ФГАОУ ДПО "Балахнинский ЦППК" по вопросу передачи в государственную собственность Нижегородской области.</w:t>
      </w:r>
    </w:p>
    <w:p w:rsidR="0013223B" w:rsidRDefault="006F0373" w:rsidP="00C1016D">
      <w:pPr>
        <w:pBdr>
          <w:bottom w:val="single" w:sz="4" w:space="8" w:color="FFFFFF"/>
        </w:pBdr>
        <w:tabs>
          <w:tab w:val="left" w:pos="9781"/>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 реализации приоритетного проекта "Бе</w:t>
      </w:r>
      <w:r w:rsidR="00BF27D7">
        <w:rPr>
          <w:rFonts w:ascii="Times New Roman" w:hAnsi="Times New Roman" w:cs="Times New Roman"/>
          <w:i/>
          <w:sz w:val="28"/>
          <w:szCs w:val="28"/>
        </w:rPr>
        <w:t>зопасные и качественные дороги".</w:t>
      </w:r>
    </w:p>
    <w:p w:rsidR="00956195" w:rsidRDefault="00956195" w:rsidP="00C1016D">
      <w:pPr>
        <w:pBdr>
          <w:bottom w:val="single" w:sz="4" w:space="8" w:color="FFFFFF"/>
        </w:pBdr>
        <w:tabs>
          <w:tab w:val="left" w:pos="9781"/>
        </w:tabs>
        <w:spacing w:after="0" w:line="240" w:lineRule="auto"/>
        <w:ind w:firstLine="709"/>
        <w:jc w:val="both"/>
        <w:rPr>
          <w:rFonts w:ascii="Times New Roman" w:hAnsi="Times New Roman" w:cs="Times New Roman"/>
          <w:b/>
          <w:sz w:val="28"/>
          <w:szCs w:val="28"/>
        </w:rPr>
      </w:pPr>
      <w:r w:rsidRPr="00894BFC">
        <w:rPr>
          <w:rFonts w:ascii="Times New Roman" w:hAnsi="Times New Roman" w:cs="Times New Roman"/>
          <w:b/>
          <w:sz w:val="28"/>
          <w:szCs w:val="28"/>
        </w:rPr>
        <w:t>В отчетном периоде депутаты и сотрудники аппарата комитета приняли участие в следующих мероприятиях:</w:t>
      </w:r>
    </w:p>
    <w:p w:rsidR="007B7518" w:rsidRPr="007B7518" w:rsidRDefault="007B7518" w:rsidP="0013223B">
      <w:pPr>
        <w:pStyle w:val="a7"/>
        <w:numPr>
          <w:ilvl w:val="0"/>
          <w:numId w:val="3"/>
        </w:numPr>
        <w:tabs>
          <w:tab w:val="left" w:pos="1134"/>
        </w:tabs>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в</w:t>
      </w:r>
      <w:r w:rsidRPr="007B7518">
        <w:rPr>
          <w:rFonts w:ascii="Times New Roman" w:hAnsi="Times New Roman" w:cs="Times New Roman"/>
          <w:i/>
          <w:sz w:val="28"/>
          <w:szCs w:val="28"/>
        </w:rPr>
        <w:t xml:space="preserve"> ежемесячных заседаниях Правительства Нижегородской области;</w:t>
      </w:r>
    </w:p>
    <w:p w:rsidR="00956195" w:rsidRPr="008A0280" w:rsidRDefault="00D2502B" w:rsidP="0013223B">
      <w:pPr>
        <w:pStyle w:val="a7"/>
        <w:numPr>
          <w:ilvl w:val="0"/>
          <w:numId w:val="3"/>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i/>
          <w:sz w:val="28"/>
          <w:szCs w:val="28"/>
        </w:rPr>
        <w:t>в ежеквартальных</w:t>
      </w:r>
      <w:r w:rsidR="00956195" w:rsidRPr="008A0280">
        <w:rPr>
          <w:rFonts w:ascii="Times New Roman" w:hAnsi="Times New Roman" w:cs="Times New Roman"/>
          <w:i/>
          <w:sz w:val="28"/>
          <w:szCs w:val="28"/>
        </w:rPr>
        <w:t xml:space="preserve"> заседаниях комиссии по обеспечению безопасности дорожного движения при Правительстве Нижегородской области;</w:t>
      </w:r>
    </w:p>
    <w:p w:rsidR="00956195" w:rsidRDefault="00956195" w:rsidP="0013223B">
      <w:pPr>
        <w:pStyle w:val="a7"/>
        <w:numPr>
          <w:ilvl w:val="0"/>
          <w:numId w:val="3"/>
        </w:numPr>
        <w:tabs>
          <w:tab w:val="left" w:pos="1134"/>
        </w:tabs>
        <w:spacing w:after="0" w:line="240" w:lineRule="auto"/>
        <w:ind w:left="0" w:firstLine="709"/>
        <w:jc w:val="both"/>
        <w:rPr>
          <w:rFonts w:ascii="Times New Roman" w:hAnsi="Times New Roman" w:cs="Times New Roman"/>
          <w:i/>
          <w:sz w:val="28"/>
          <w:szCs w:val="28"/>
        </w:rPr>
      </w:pPr>
      <w:r w:rsidRPr="00894BFC">
        <w:rPr>
          <w:rFonts w:ascii="Times New Roman" w:hAnsi="Times New Roman" w:cs="Times New Roman"/>
          <w:i/>
          <w:sz w:val="28"/>
          <w:szCs w:val="28"/>
        </w:rPr>
        <w:t xml:space="preserve">в заседаниях рабочей группы министерства транспорта и автомобильных дорог </w:t>
      </w:r>
      <w:r w:rsidR="007E3DCF">
        <w:rPr>
          <w:rFonts w:ascii="Times New Roman" w:hAnsi="Times New Roman" w:cs="Times New Roman"/>
          <w:i/>
          <w:sz w:val="28"/>
          <w:szCs w:val="28"/>
        </w:rPr>
        <w:t xml:space="preserve">Нижегородской </w:t>
      </w:r>
      <w:r w:rsidRPr="00894BFC">
        <w:rPr>
          <w:rFonts w:ascii="Times New Roman" w:hAnsi="Times New Roman" w:cs="Times New Roman"/>
          <w:i/>
          <w:sz w:val="28"/>
          <w:szCs w:val="28"/>
        </w:rPr>
        <w:t>области по реализации на территории Нижегородской области инвестиционного проекта разработки системы безналичной оплаты проезда в тр</w:t>
      </w:r>
      <w:r w:rsidR="008F116A">
        <w:rPr>
          <w:rFonts w:ascii="Times New Roman" w:hAnsi="Times New Roman" w:cs="Times New Roman"/>
          <w:i/>
          <w:sz w:val="28"/>
          <w:szCs w:val="28"/>
        </w:rPr>
        <w:t>анспорте общего пользования (АС</w:t>
      </w:r>
      <w:r w:rsidRPr="00894BFC">
        <w:rPr>
          <w:rFonts w:ascii="Times New Roman" w:hAnsi="Times New Roman" w:cs="Times New Roman"/>
          <w:i/>
          <w:sz w:val="28"/>
          <w:szCs w:val="28"/>
        </w:rPr>
        <w:t>ОП);</w:t>
      </w:r>
    </w:p>
    <w:p w:rsidR="00956195" w:rsidRPr="00B61815" w:rsidRDefault="00956195" w:rsidP="00B61815">
      <w:pPr>
        <w:pStyle w:val="a7"/>
        <w:numPr>
          <w:ilvl w:val="0"/>
          <w:numId w:val="3"/>
        </w:numPr>
        <w:spacing w:after="0" w:line="240" w:lineRule="auto"/>
        <w:ind w:left="0" w:firstLine="709"/>
        <w:jc w:val="both"/>
        <w:rPr>
          <w:rFonts w:ascii="Times New Roman" w:hAnsi="Times New Roman" w:cs="Times New Roman"/>
          <w:i/>
          <w:sz w:val="28"/>
          <w:szCs w:val="28"/>
        </w:rPr>
      </w:pPr>
      <w:r w:rsidRPr="00B61815">
        <w:rPr>
          <w:rFonts w:ascii="Times New Roman" w:hAnsi="Times New Roman" w:cs="Times New Roman"/>
          <w:i/>
          <w:sz w:val="28"/>
          <w:szCs w:val="28"/>
        </w:rPr>
        <w:t xml:space="preserve">в совместном совещании министерства транспорта и автомобильных дорог </w:t>
      </w:r>
      <w:r w:rsidR="007E3DCF">
        <w:rPr>
          <w:rFonts w:ascii="Times New Roman" w:hAnsi="Times New Roman" w:cs="Times New Roman"/>
          <w:i/>
          <w:sz w:val="28"/>
          <w:szCs w:val="28"/>
        </w:rPr>
        <w:t xml:space="preserve">Нижегородской </w:t>
      </w:r>
      <w:r w:rsidRPr="00B61815">
        <w:rPr>
          <w:rFonts w:ascii="Times New Roman" w:hAnsi="Times New Roman" w:cs="Times New Roman"/>
          <w:i/>
          <w:sz w:val="28"/>
          <w:szCs w:val="28"/>
        </w:rPr>
        <w:t xml:space="preserve">области, </w:t>
      </w:r>
      <w:r w:rsidR="007E3DCF">
        <w:rPr>
          <w:rFonts w:ascii="Times New Roman" w:hAnsi="Times New Roman" w:cs="Times New Roman"/>
          <w:i/>
          <w:sz w:val="28"/>
          <w:szCs w:val="28"/>
        </w:rPr>
        <w:t>главного управления автомобильных дорог Нижегородской области</w:t>
      </w:r>
      <w:r w:rsidRPr="00B61815">
        <w:rPr>
          <w:rFonts w:ascii="Times New Roman" w:hAnsi="Times New Roman" w:cs="Times New Roman"/>
          <w:i/>
          <w:sz w:val="28"/>
          <w:szCs w:val="28"/>
        </w:rPr>
        <w:t>, Ассоциации подрядных дорожных организаций Нижегородской области с руководителями подрядных дорожных организаций;</w:t>
      </w:r>
    </w:p>
    <w:p w:rsidR="00956195" w:rsidRPr="002319D2" w:rsidRDefault="00894BFC" w:rsidP="00E17FA7">
      <w:pPr>
        <w:pStyle w:val="a7"/>
        <w:numPr>
          <w:ilvl w:val="0"/>
          <w:numId w:val="3"/>
        </w:numPr>
        <w:spacing w:after="0" w:line="240" w:lineRule="auto"/>
        <w:ind w:left="0" w:firstLine="709"/>
        <w:jc w:val="both"/>
        <w:rPr>
          <w:rFonts w:ascii="Times New Roman" w:hAnsi="Times New Roman" w:cs="Times New Roman"/>
          <w:sz w:val="28"/>
          <w:szCs w:val="28"/>
        </w:rPr>
      </w:pPr>
      <w:r w:rsidRPr="00894BFC">
        <w:rPr>
          <w:rFonts w:ascii="Times New Roman" w:hAnsi="Times New Roman" w:cs="Times New Roman"/>
          <w:i/>
          <w:sz w:val="28"/>
          <w:szCs w:val="28"/>
          <w:lang w:val="en-US"/>
        </w:rPr>
        <w:t> </w:t>
      </w:r>
      <w:r w:rsidR="00956195" w:rsidRPr="00894BFC">
        <w:rPr>
          <w:rFonts w:ascii="Times New Roman" w:hAnsi="Times New Roman" w:cs="Times New Roman"/>
          <w:i/>
          <w:sz w:val="28"/>
          <w:szCs w:val="28"/>
        </w:rPr>
        <w:t>в заседаниях рабочей группы Правительства Нижегородской области по вопросам расширения использования природного газа в качестве моторного топлива в Нижегородской области;</w:t>
      </w:r>
    </w:p>
    <w:p w:rsidR="005C22F6" w:rsidRDefault="005C22F6" w:rsidP="005C22F6">
      <w:pPr>
        <w:pStyle w:val="a7"/>
        <w:numPr>
          <w:ilvl w:val="0"/>
          <w:numId w:val="4"/>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в совещании под председательством и.о. заместителя Губернатора, заместителя Председателя Правительства Нижегородской области А.В. Аверина по вопросам, связанным с проездом на общественном транспорте льготных категорий граждан, учащихся, студентов и возмещением транспортным предприятиям выпадающих доходов;</w:t>
      </w:r>
    </w:p>
    <w:p w:rsidR="005C22F6" w:rsidRDefault="005C22F6" w:rsidP="005C22F6">
      <w:pPr>
        <w:pStyle w:val="a7"/>
        <w:numPr>
          <w:ilvl w:val="0"/>
          <w:numId w:val="4"/>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 в обучающем семинаре министерства транспорта и автомобильных дорог Нижегородской области для представителей общественности, посвященн</w:t>
      </w:r>
      <w:r w:rsidR="00810524">
        <w:rPr>
          <w:rFonts w:ascii="Times New Roman" w:hAnsi="Times New Roman" w:cs="Times New Roman"/>
          <w:i/>
          <w:sz w:val="28"/>
          <w:szCs w:val="28"/>
        </w:rPr>
        <w:t>ом</w:t>
      </w:r>
      <w:r>
        <w:rPr>
          <w:rFonts w:ascii="Times New Roman" w:hAnsi="Times New Roman" w:cs="Times New Roman"/>
          <w:i/>
          <w:sz w:val="28"/>
          <w:szCs w:val="28"/>
        </w:rPr>
        <w:t xml:space="preserve"> вопросам контроля качества выполнения дорожных работ;</w:t>
      </w:r>
    </w:p>
    <w:p w:rsidR="00C5663B" w:rsidRDefault="00C5663B" w:rsidP="00C5663B">
      <w:pPr>
        <w:pStyle w:val="a7"/>
        <w:numPr>
          <w:ilvl w:val="0"/>
          <w:numId w:val="4"/>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в общественных обсуждениях итогов реализации программы комплексного развития транспортной инфраструктуры Нижегородской агломерации в 2018 году;</w:t>
      </w:r>
    </w:p>
    <w:p w:rsidR="00B61815" w:rsidRDefault="00894BFC" w:rsidP="00E17FA7">
      <w:pPr>
        <w:pStyle w:val="a7"/>
        <w:numPr>
          <w:ilvl w:val="0"/>
          <w:numId w:val="3"/>
        </w:numPr>
        <w:spacing w:after="0" w:line="240" w:lineRule="auto"/>
        <w:ind w:left="0" w:firstLine="709"/>
        <w:jc w:val="both"/>
        <w:rPr>
          <w:rFonts w:ascii="Times New Roman" w:hAnsi="Times New Roman" w:cs="Times New Roman"/>
          <w:i/>
          <w:sz w:val="28"/>
          <w:szCs w:val="28"/>
        </w:rPr>
      </w:pPr>
      <w:r w:rsidRPr="00B61815">
        <w:rPr>
          <w:rFonts w:ascii="Times New Roman" w:hAnsi="Times New Roman" w:cs="Times New Roman"/>
          <w:i/>
          <w:sz w:val="28"/>
          <w:szCs w:val="28"/>
          <w:lang w:val="en-US"/>
        </w:rPr>
        <w:t> </w:t>
      </w:r>
      <w:r w:rsidR="00956195" w:rsidRPr="00B61815">
        <w:rPr>
          <w:rFonts w:ascii="Times New Roman" w:hAnsi="Times New Roman" w:cs="Times New Roman"/>
          <w:i/>
          <w:sz w:val="28"/>
          <w:szCs w:val="28"/>
        </w:rPr>
        <w:t>в заседаниях межведомственной рабочей группы по расчету нормативов финансового обеспечения образовательной деятельности в сфере общего образования в образовательных организациях, реализующих образовательные программы;</w:t>
      </w:r>
    </w:p>
    <w:p w:rsidR="00B61815" w:rsidRDefault="00956195" w:rsidP="00E17FA7">
      <w:pPr>
        <w:pStyle w:val="a7"/>
        <w:numPr>
          <w:ilvl w:val="0"/>
          <w:numId w:val="3"/>
        </w:numPr>
        <w:spacing w:after="0" w:line="240" w:lineRule="auto"/>
        <w:ind w:left="0" w:firstLine="709"/>
        <w:jc w:val="both"/>
        <w:rPr>
          <w:rFonts w:ascii="Times New Roman" w:hAnsi="Times New Roman" w:cs="Times New Roman"/>
          <w:i/>
          <w:sz w:val="28"/>
          <w:szCs w:val="28"/>
        </w:rPr>
      </w:pPr>
      <w:r w:rsidRPr="00B61815">
        <w:rPr>
          <w:rFonts w:ascii="Times New Roman" w:hAnsi="Times New Roman" w:cs="Times New Roman"/>
          <w:i/>
          <w:sz w:val="28"/>
          <w:szCs w:val="28"/>
        </w:rPr>
        <w:t xml:space="preserve">в публичных мероприятиях по обсуждению с жителями проекта новой городской маршрутной сети на территории районов </w:t>
      </w:r>
      <w:r w:rsidR="007E3DCF">
        <w:rPr>
          <w:rFonts w:ascii="Times New Roman" w:hAnsi="Times New Roman" w:cs="Times New Roman"/>
          <w:i/>
          <w:sz w:val="28"/>
          <w:szCs w:val="28"/>
        </w:rPr>
        <w:t>Нижнего Новгорода</w:t>
      </w:r>
      <w:r w:rsidR="00921691">
        <w:rPr>
          <w:rFonts w:ascii="Times New Roman" w:hAnsi="Times New Roman" w:cs="Times New Roman"/>
          <w:i/>
          <w:sz w:val="28"/>
          <w:szCs w:val="28"/>
        </w:rPr>
        <w:t>;</w:t>
      </w:r>
    </w:p>
    <w:p w:rsidR="00FB684C" w:rsidRPr="00FB684C" w:rsidRDefault="00FB684C" w:rsidP="00FB684C">
      <w:pPr>
        <w:pStyle w:val="a7"/>
        <w:numPr>
          <w:ilvl w:val="0"/>
          <w:numId w:val="3"/>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в рабочей встрече главы г.Н.Новгород с населением по вопросам транспортного обслуживания;</w:t>
      </w:r>
    </w:p>
    <w:p w:rsidR="005C22F6" w:rsidRPr="005C22F6" w:rsidRDefault="005C22F6" w:rsidP="005C22F6">
      <w:pPr>
        <w:pStyle w:val="a7"/>
        <w:numPr>
          <w:ilvl w:val="0"/>
          <w:numId w:val="4"/>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 в общественном обсуждении программы комплексного развития транспортной инфраструктуры Нижегородской агломерации на 2018 год;</w:t>
      </w:r>
    </w:p>
    <w:p w:rsidR="00956195" w:rsidRPr="00B61815" w:rsidRDefault="00956195" w:rsidP="00E17FA7">
      <w:pPr>
        <w:pStyle w:val="a7"/>
        <w:numPr>
          <w:ilvl w:val="0"/>
          <w:numId w:val="3"/>
        </w:numPr>
        <w:spacing w:after="0" w:line="240" w:lineRule="auto"/>
        <w:ind w:left="0" w:firstLine="709"/>
        <w:jc w:val="both"/>
        <w:rPr>
          <w:rFonts w:ascii="Times New Roman" w:hAnsi="Times New Roman" w:cs="Times New Roman"/>
          <w:i/>
          <w:sz w:val="28"/>
          <w:szCs w:val="28"/>
        </w:rPr>
      </w:pPr>
      <w:r w:rsidRPr="00B61815">
        <w:rPr>
          <w:rFonts w:ascii="Times New Roman" w:hAnsi="Times New Roman" w:cs="Times New Roman"/>
          <w:i/>
          <w:sz w:val="28"/>
          <w:szCs w:val="28"/>
        </w:rPr>
        <w:t>в заседании рабочей группы по разработке Стратегии социально-экономического развития Нижегородской области;</w:t>
      </w:r>
    </w:p>
    <w:p w:rsidR="008F116A" w:rsidRPr="008F116A" w:rsidRDefault="008F116A" w:rsidP="002319D2">
      <w:pPr>
        <w:pStyle w:val="a7"/>
        <w:numPr>
          <w:ilvl w:val="0"/>
          <w:numId w:val="4"/>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 в совещании с представителями подведомственных учреждений министерства энергетики и ЖКХ Нижегородской области по обсуждению положений Стратегии социально-экономического развития Нижегородской области 2035 (см. пункт выше);</w:t>
      </w:r>
    </w:p>
    <w:p w:rsidR="00956195" w:rsidRDefault="00956195" w:rsidP="00E17FA7">
      <w:pPr>
        <w:pStyle w:val="a7"/>
        <w:numPr>
          <w:ilvl w:val="0"/>
          <w:numId w:val="3"/>
        </w:numPr>
        <w:spacing w:after="0" w:line="240" w:lineRule="auto"/>
        <w:ind w:left="0" w:firstLine="709"/>
        <w:jc w:val="both"/>
        <w:rPr>
          <w:rFonts w:ascii="Times New Roman" w:hAnsi="Times New Roman" w:cs="Times New Roman"/>
          <w:i/>
          <w:sz w:val="28"/>
          <w:szCs w:val="28"/>
        </w:rPr>
      </w:pPr>
      <w:r w:rsidRPr="00E17FA7">
        <w:rPr>
          <w:rFonts w:ascii="Times New Roman" w:hAnsi="Times New Roman" w:cs="Times New Roman"/>
          <w:i/>
          <w:sz w:val="28"/>
          <w:szCs w:val="28"/>
        </w:rPr>
        <w:t>в заседаниях рабочей группы по вопросам капитального ремонта многоквартирных домов;</w:t>
      </w:r>
    </w:p>
    <w:p w:rsidR="000E140A" w:rsidRDefault="000E140A" w:rsidP="000E140A">
      <w:pPr>
        <w:pStyle w:val="a7"/>
        <w:numPr>
          <w:ilvl w:val="0"/>
          <w:numId w:val="4"/>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 в совещании по вопросу организации парковок, организованном комитетом Законодательного Собрания по вопросам градостроительной деятельности, жилищно-коммунального хозяйства и топливно-энергетического комплекса;</w:t>
      </w:r>
    </w:p>
    <w:p w:rsidR="00D53C82" w:rsidRDefault="00D53C82" w:rsidP="00D53C82">
      <w:pPr>
        <w:pStyle w:val="a7"/>
        <w:numPr>
          <w:ilvl w:val="0"/>
          <w:numId w:val="6"/>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в заседании "круглого стола" городской Думы Нижнего Новгорода на тему: "</w:t>
      </w:r>
      <w:r>
        <w:rPr>
          <w:rStyle w:val="ac"/>
          <w:rFonts w:ascii="Times New Roman" w:hAnsi="Times New Roman" w:cs="Times New Roman"/>
          <w:b w:val="0"/>
          <w:i/>
          <w:sz w:val="28"/>
          <w:szCs w:val="28"/>
          <w:shd w:val="clear" w:color="auto" w:fill="FFFFFF"/>
        </w:rPr>
        <w:t>Организация парковочных пространств на территории Нижнего Новгорода";</w:t>
      </w:r>
    </w:p>
    <w:p w:rsidR="004668A4" w:rsidRDefault="004668A4" w:rsidP="004668A4">
      <w:pPr>
        <w:pStyle w:val="a7"/>
        <w:numPr>
          <w:ilvl w:val="0"/>
          <w:numId w:val="4"/>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 в контрольных мероприятиях по вопросам создания и благоустройства дворовых проездов, парковок, транспортных и пешеходных коммуникаций на территории Нижегородской области в рамках реализации ГП "Формирование современной городской среды на территории Нижегородской области на 2018 – 2022 годы";</w:t>
      </w:r>
    </w:p>
    <w:p w:rsidR="004668A4" w:rsidRPr="004668A4" w:rsidRDefault="004668A4" w:rsidP="004668A4">
      <w:pPr>
        <w:spacing w:after="0" w:line="240" w:lineRule="auto"/>
        <w:ind w:firstLine="709"/>
        <w:jc w:val="both"/>
        <w:rPr>
          <w:rFonts w:ascii="Times New Roman" w:hAnsi="Times New Roman" w:cs="Times New Roman"/>
          <w:sz w:val="28"/>
          <w:szCs w:val="28"/>
        </w:rPr>
      </w:pPr>
      <w:r w:rsidRPr="004668A4">
        <w:rPr>
          <w:rFonts w:ascii="Times New Roman" w:hAnsi="Times New Roman" w:cs="Times New Roman"/>
          <w:sz w:val="28"/>
          <w:szCs w:val="28"/>
        </w:rPr>
        <w:t>С 2017 года Прав</w:t>
      </w:r>
      <w:r>
        <w:rPr>
          <w:rFonts w:ascii="Times New Roman" w:hAnsi="Times New Roman" w:cs="Times New Roman"/>
          <w:sz w:val="28"/>
          <w:szCs w:val="28"/>
        </w:rPr>
        <w:t xml:space="preserve">ительством Российской Федерации </w:t>
      </w:r>
      <w:r w:rsidRPr="004668A4">
        <w:rPr>
          <w:rFonts w:ascii="Times New Roman" w:hAnsi="Times New Roman" w:cs="Times New Roman"/>
          <w:sz w:val="28"/>
          <w:szCs w:val="28"/>
        </w:rPr>
        <w:t>реализуется приоритетный проект "Формирование комфортной городской среды" (далее – проект), в котором активно участвует Нижегородская область.</w:t>
      </w:r>
    </w:p>
    <w:p w:rsidR="004668A4" w:rsidRPr="004668A4" w:rsidRDefault="004668A4" w:rsidP="004668A4">
      <w:pPr>
        <w:pStyle w:val="a7"/>
        <w:spacing w:after="0" w:line="240" w:lineRule="auto"/>
        <w:ind w:left="0" w:firstLine="709"/>
        <w:jc w:val="both"/>
        <w:rPr>
          <w:rFonts w:ascii="Times New Roman" w:hAnsi="Times New Roman" w:cs="Times New Roman"/>
          <w:sz w:val="28"/>
          <w:szCs w:val="28"/>
        </w:rPr>
      </w:pPr>
      <w:r w:rsidRPr="004668A4">
        <w:rPr>
          <w:rFonts w:ascii="Times New Roman" w:hAnsi="Times New Roman" w:cs="Times New Roman"/>
          <w:sz w:val="28"/>
          <w:szCs w:val="28"/>
        </w:rPr>
        <w:t>Региональным координатором федерального проекта "Городская среда" в Нижегородской области является председатель комитета В.И. Солдатенков.</w:t>
      </w:r>
    </w:p>
    <w:p w:rsidR="004668A4" w:rsidRPr="004668A4" w:rsidRDefault="004668A4" w:rsidP="004668A4">
      <w:pPr>
        <w:pStyle w:val="a7"/>
        <w:spacing w:after="0" w:line="240" w:lineRule="auto"/>
        <w:ind w:left="0" w:firstLine="709"/>
        <w:jc w:val="both"/>
        <w:rPr>
          <w:rFonts w:ascii="Times New Roman" w:hAnsi="Times New Roman" w:cs="Times New Roman"/>
          <w:sz w:val="28"/>
          <w:szCs w:val="28"/>
        </w:rPr>
      </w:pPr>
      <w:r w:rsidRPr="004668A4">
        <w:rPr>
          <w:rFonts w:ascii="Times New Roman" w:hAnsi="Times New Roman" w:cs="Times New Roman"/>
          <w:sz w:val="28"/>
          <w:szCs w:val="28"/>
        </w:rPr>
        <w:t>Проект предусматривает работу по благоустройству дворовых территорий, общественных пространств, мест массового отдыха населения (городских парков).</w:t>
      </w:r>
    </w:p>
    <w:p w:rsidR="00826945" w:rsidRPr="00826945" w:rsidRDefault="004668A4" w:rsidP="00826945">
      <w:pPr>
        <w:pStyle w:val="a7"/>
        <w:spacing w:after="0" w:line="240" w:lineRule="auto"/>
        <w:ind w:left="0" w:firstLine="709"/>
        <w:jc w:val="both"/>
        <w:rPr>
          <w:rFonts w:ascii="Times New Roman" w:hAnsi="Times New Roman" w:cs="Times New Roman"/>
          <w:sz w:val="28"/>
          <w:szCs w:val="28"/>
        </w:rPr>
      </w:pPr>
      <w:r w:rsidRPr="004668A4">
        <w:rPr>
          <w:rFonts w:ascii="Times New Roman" w:hAnsi="Times New Roman" w:cs="Times New Roman"/>
          <w:sz w:val="28"/>
          <w:szCs w:val="28"/>
        </w:rPr>
        <w:t>По инициативе комитета субсидии муниципальным образованиям Нижегородской области на поддержку программы увеличены за счет средств областного бюджета</w:t>
      </w:r>
      <w:r w:rsidR="00826945">
        <w:rPr>
          <w:rFonts w:ascii="Times New Roman" w:hAnsi="Times New Roman" w:cs="Times New Roman"/>
          <w:sz w:val="28"/>
          <w:szCs w:val="28"/>
        </w:rPr>
        <w:t xml:space="preserve"> в 2018 году на 154,6 млн. рублей, в 2019 году на</w:t>
      </w:r>
      <w:r w:rsidR="00826945">
        <w:rPr>
          <w:rFonts w:ascii="Times New Roman" w:hAnsi="Times New Roman" w:cs="Times New Roman"/>
          <w:sz w:val="28"/>
          <w:szCs w:val="28"/>
        </w:rPr>
        <w:br/>
      </w:r>
      <w:r w:rsidR="00826945" w:rsidRPr="00826945">
        <w:rPr>
          <w:rFonts w:ascii="Times New Roman" w:eastAsia="Calibri" w:hAnsi="Times New Roman" w:cs="Times New Roman"/>
          <w:sz w:val="28"/>
          <w:szCs w:val="28"/>
        </w:rPr>
        <w:t xml:space="preserve"> 200 млн. рублей</w:t>
      </w:r>
      <w:r w:rsidR="00826945">
        <w:rPr>
          <w:rFonts w:ascii="Times New Roman" w:eastAsia="Calibri" w:hAnsi="Times New Roman" w:cs="Times New Roman"/>
          <w:sz w:val="28"/>
          <w:szCs w:val="28"/>
        </w:rPr>
        <w:t xml:space="preserve"> (п. 2.3 Отчета).</w:t>
      </w:r>
    </w:p>
    <w:p w:rsidR="004668A4" w:rsidRDefault="004668A4" w:rsidP="004668A4">
      <w:pPr>
        <w:pStyle w:val="a7"/>
        <w:spacing w:after="0" w:line="240" w:lineRule="auto"/>
        <w:ind w:left="0" w:firstLine="709"/>
        <w:jc w:val="both"/>
        <w:rPr>
          <w:rFonts w:ascii="Times New Roman" w:hAnsi="Times New Roman" w:cs="Times New Roman"/>
          <w:sz w:val="28"/>
          <w:szCs w:val="28"/>
          <w:u w:val="single"/>
        </w:rPr>
      </w:pPr>
      <w:r w:rsidRPr="00B658E8">
        <w:rPr>
          <w:rFonts w:ascii="Times New Roman" w:hAnsi="Times New Roman" w:cs="Times New Roman"/>
          <w:sz w:val="28"/>
          <w:szCs w:val="28"/>
          <w:u w:val="single"/>
        </w:rPr>
        <w:t>С участием представителей комитета были проведены</w:t>
      </w:r>
      <w:r w:rsidRPr="00D53C82">
        <w:rPr>
          <w:rFonts w:ascii="Times New Roman" w:hAnsi="Times New Roman" w:cs="Times New Roman"/>
          <w:sz w:val="28"/>
          <w:szCs w:val="28"/>
          <w:u w:val="single"/>
        </w:rPr>
        <w:t xml:space="preserve"> плановые выездные инспекции в районах и городских округах</w:t>
      </w:r>
      <w:r w:rsidR="00D53C82">
        <w:rPr>
          <w:rFonts w:ascii="Times New Roman" w:hAnsi="Times New Roman" w:cs="Times New Roman"/>
          <w:sz w:val="28"/>
          <w:szCs w:val="28"/>
          <w:u w:val="single"/>
        </w:rPr>
        <w:t xml:space="preserve"> Нижегородской</w:t>
      </w:r>
      <w:r w:rsidRPr="00D53C82">
        <w:rPr>
          <w:rFonts w:ascii="Times New Roman" w:hAnsi="Times New Roman" w:cs="Times New Roman"/>
          <w:sz w:val="28"/>
          <w:szCs w:val="28"/>
          <w:u w:val="single"/>
        </w:rPr>
        <w:t xml:space="preserve"> области по контролю за ходом работ по благоустройству.</w:t>
      </w:r>
    </w:p>
    <w:p w:rsidR="00826945" w:rsidRPr="00826945" w:rsidRDefault="00826945" w:rsidP="00826945">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рейтинге крупнейших городов Нижний Новгород находится на 3 месте после Москвы и Санкт-Петербурга.</w:t>
      </w:r>
    </w:p>
    <w:p w:rsidR="00826945" w:rsidRDefault="004668A4" w:rsidP="00826945">
      <w:pPr>
        <w:pStyle w:val="a7"/>
        <w:spacing w:after="0" w:line="240" w:lineRule="auto"/>
        <w:ind w:left="0" w:firstLine="709"/>
        <w:jc w:val="both"/>
        <w:rPr>
          <w:rFonts w:ascii="Times New Roman" w:hAnsi="Times New Roman" w:cs="Times New Roman"/>
          <w:sz w:val="28"/>
          <w:szCs w:val="28"/>
        </w:rPr>
      </w:pPr>
      <w:r w:rsidRPr="004668A4">
        <w:rPr>
          <w:rFonts w:ascii="Times New Roman" w:hAnsi="Times New Roman" w:cs="Times New Roman"/>
          <w:sz w:val="28"/>
          <w:szCs w:val="28"/>
        </w:rPr>
        <w:t>В 2018 году Нижний Новгород вошел в ТОП-15 городов в рейтинге качества городской среды.</w:t>
      </w:r>
      <w:r w:rsidR="00826945">
        <w:rPr>
          <w:rFonts w:ascii="Times New Roman" w:hAnsi="Times New Roman" w:cs="Times New Roman"/>
          <w:sz w:val="28"/>
          <w:szCs w:val="28"/>
        </w:rPr>
        <w:t xml:space="preserve"> </w:t>
      </w:r>
    </w:p>
    <w:p w:rsidR="00C5663B" w:rsidRDefault="00C5663B" w:rsidP="00C5663B">
      <w:pPr>
        <w:pStyle w:val="a7"/>
        <w:numPr>
          <w:ilvl w:val="0"/>
          <w:numId w:val="4"/>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в заседаниях общественной комиссии администрации города Нижнего Новгорода по обсуждению проекта муниципальной программы формирования комфортной городской среды 2018-2022 годы;</w:t>
      </w:r>
    </w:p>
    <w:p w:rsidR="000E140A" w:rsidRDefault="00C5663B" w:rsidP="000E140A">
      <w:pPr>
        <w:pStyle w:val="a7"/>
        <w:spacing w:after="0" w:line="240" w:lineRule="auto"/>
        <w:ind w:left="0" w:firstLine="709"/>
        <w:jc w:val="both"/>
        <w:rPr>
          <w:rFonts w:ascii="Times New Roman" w:hAnsi="Times New Roman" w:cs="Times New Roman"/>
          <w:sz w:val="28"/>
          <w:szCs w:val="28"/>
        </w:rPr>
      </w:pPr>
      <w:r w:rsidRPr="00C5663B">
        <w:rPr>
          <w:rFonts w:ascii="Times New Roman" w:hAnsi="Times New Roman" w:cs="Times New Roman"/>
          <w:sz w:val="28"/>
          <w:szCs w:val="28"/>
        </w:rPr>
        <w:t>Председатель комитета является председателем</w:t>
      </w:r>
      <w:r>
        <w:rPr>
          <w:rFonts w:ascii="Times New Roman" w:hAnsi="Times New Roman" w:cs="Times New Roman"/>
          <w:sz w:val="28"/>
          <w:szCs w:val="28"/>
        </w:rPr>
        <w:t xml:space="preserve"> </w:t>
      </w:r>
      <w:r w:rsidR="000E140A" w:rsidRPr="000E140A">
        <w:rPr>
          <w:rFonts w:ascii="Times New Roman" w:hAnsi="Times New Roman" w:cs="Times New Roman"/>
          <w:sz w:val="28"/>
          <w:szCs w:val="28"/>
        </w:rPr>
        <w:t xml:space="preserve">общественной комиссии администрации города Нижнего Новгорода по обсуждению проекта муниципальной программы формирования комфортной городской среды 2018-2022 годы. </w:t>
      </w:r>
    </w:p>
    <w:p w:rsidR="000E140A" w:rsidRDefault="000E140A" w:rsidP="000E140A">
      <w:pPr>
        <w:pStyle w:val="a7"/>
        <w:numPr>
          <w:ilvl w:val="0"/>
          <w:numId w:val="4"/>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в региональном форуме "Городская среда. Присоединяйся! Создавай! Действуй", организованн</w:t>
      </w:r>
      <w:r w:rsidR="00810524">
        <w:rPr>
          <w:rFonts w:ascii="Times New Roman" w:hAnsi="Times New Roman" w:cs="Times New Roman"/>
          <w:i/>
          <w:sz w:val="28"/>
          <w:szCs w:val="28"/>
        </w:rPr>
        <w:t>ом</w:t>
      </w:r>
      <w:r>
        <w:rPr>
          <w:rFonts w:ascii="Times New Roman" w:hAnsi="Times New Roman" w:cs="Times New Roman"/>
          <w:i/>
          <w:sz w:val="28"/>
          <w:szCs w:val="28"/>
        </w:rPr>
        <w:t xml:space="preserve"> Правительством Нижегородской области совмес</w:t>
      </w:r>
      <w:r w:rsidR="001E3A5B">
        <w:rPr>
          <w:rFonts w:ascii="Times New Roman" w:hAnsi="Times New Roman" w:cs="Times New Roman"/>
          <w:i/>
          <w:sz w:val="28"/>
          <w:szCs w:val="28"/>
        </w:rPr>
        <w:t>тно с ТПП Нижегородской области;</w:t>
      </w:r>
    </w:p>
    <w:p w:rsidR="00C9438F" w:rsidRDefault="007E318C" w:rsidP="00C50B97">
      <w:pPr>
        <w:pStyle w:val="a7"/>
        <w:numPr>
          <w:ilvl w:val="0"/>
          <w:numId w:val="3"/>
        </w:numPr>
        <w:spacing w:after="0" w:line="240" w:lineRule="auto"/>
        <w:ind w:left="0" w:firstLine="709"/>
        <w:jc w:val="both"/>
        <w:rPr>
          <w:rFonts w:ascii="Times New Roman" w:hAnsi="Times New Roman" w:cs="Times New Roman"/>
          <w:i/>
          <w:sz w:val="28"/>
          <w:szCs w:val="28"/>
        </w:rPr>
      </w:pPr>
      <w:r w:rsidRPr="007E318C">
        <w:rPr>
          <w:rFonts w:ascii="Times New Roman" w:hAnsi="Times New Roman" w:cs="Times New Roman"/>
          <w:i/>
          <w:sz w:val="28"/>
          <w:szCs w:val="28"/>
        </w:rPr>
        <w:t> </w:t>
      </w:r>
      <w:r w:rsidR="008F116A">
        <w:rPr>
          <w:rFonts w:ascii="Times New Roman" w:hAnsi="Times New Roman" w:cs="Times New Roman"/>
          <w:i/>
          <w:sz w:val="28"/>
          <w:szCs w:val="28"/>
        </w:rPr>
        <w:t>во всероссийских совещаниях Минстроя России</w:t>
      </w:r>
      <w:r w:rsidR="00956195" w:rsidRPr="007E318C">
        <w:rPr>
          <w:rFonts w:ascii="Times New Roman" w:hAnsi="Times New Roman" w:cs="Times New Roman"/>
          <w:i/>
          <w:sz w:val="28"/>
          <w:szCs w:val="28"/>
        </w:rPr>
        <w:t xml:space="preserve"> в режиме видеоконференцсвязи</w:t>
      </w:r>
      <w:r w:rsidR="001E3A5B">
        <w:rPr>
          <w:rFonts w:ascii="Times New Roman" w:hAnsi="Times New Roman" w:cs="Times New Roman"/>
          <w:i/>
          <w:sz w:val="28"/>
          <w:szCs w:val="28"/>
        </w:rPr>
        <w:t>;</w:t>
      </w:r>
    </w:p>
    <w:p w:rsidR="00C50B97" w:rsidRDefault="00C9438F" w:rsidP="00C50B97">
      <w:pPr>
        <w:pStyle w:val="a7"/>
        <w:numPr>
          <w:ilvl w:val="0"/>
          <w:numId w:val="3"/>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в заседаниях межведомственной комиссии по реализации на территории Нижегородской области программ формирования современной городской среды;</w:t>
      </w:r>
    </w:p>
    <w:p w:rsidR="00BF60E4" w:rsidRPr="00BF60E4" w:rsidRDefault="00BF60E4" w:rsidP="00BF60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Особое внимание на одном из совещаний было уделено рассмотрению возможности реализации проекта "Умный город"</w:t>
      </w:r>
      <w:r w:rsidRPr="00BF60E4">
        <w:rPr>
          <w:rFonts w:ascii="Times New Roman" w:hAnsi="Times New Roman" w:cs="Times New Roman"/>
          <w:sz w:val="28"/>
          <w:szCs w:val="28"/>
        </w:rPr>
        <w:t xml:space="preserve"> </w:t>
      </w:r>
      <w:r>
        <w:rPr>
          <w:rFonts w:ascii="Times New Roman" w:hAnsi="Times New Roman" w:cs="Times New Roman"/>
          <w:sz w:val="28"/>
          <w:szCs w:val="28"/>
        </w:rPr>
        <w:t>в рамках национального проекта "Жилье и городская среда".</w:t>
      </w:r>
      <w:r w:rsidR="00A1684B">
        <w:rPr>
          <w:rFonts w:ascii="Times New Roman" w:hAnsi="Times New Roman" w:cs="Times New Roman"/>
          <w:sz w:val="28"/>
          <w:szCs w:val="28"/>
        </w:rPr>
        <w:t xml:space="preserve"> </w:t>
      </w:r>
      <w:r w:rsidRPr="00BF60E4">
        <w:rPr>
          <w:rFonts w:ascii="Times New Roman" w:hAnsi="Times New Roman" w:cs="Times New Roman"/>
          <w:sz w:val="28"/>
          <w:szCs w:val="28"/>
        </w:rPr>
        <w:t xml:space="preserve">Основной инструмент реализации этих принципов </w:t>
      </w:r>
      <w:r>
        <w:rPr>
          <w:rFonts w:ascii="Times New Roman" w:hAnsi="Times New Roman" w:cs="Times New Roman"/>
          <w:sz w:val="28"/>
          <w:szCs w:val="28"/>
        </w:rPr>
        <w:t>–</w:t>
      </w:r>
      <w:r w:rsidRPr="00BF60E4">
        <w:rPr>
          <w:rFonts w:ascii="Times New Roman" w:hAnsi="Times New Roman" w:cs="Times New Roman"/>
          <w:sz w:val="28"/>
          <w:szCs w:val="28"/>
        </w:rPr>
        <w:t xml:space="preserve"> широкое внедрение передовых цифровых и инженерных решений в городской и коммунальной инфраструктуре.</w:t>
      </w:r>
    </w:p>
    <w:p w:rsidR="00BF60E4" w:rsidRDefault="00BF60E4" w:rsidP="00BF60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 "</w:t>
      </w:r>
      <w:r w:rsidRPr="00BF60E4">
        <w:rPr>
          <w:rFonts w:ascii="Times New Roman" w:hAnsi="Times New Roman" w:cs="Times New Roman"/>
          <w:sz w:val="28"/>
          <w:szCs w:val="28"/>
        </w:rPr>
        <w:t>Умног</w:t>
      </w:r>
      <w:r>
        <w:rPr>
          <w:rFonts w:ascii="Times New Roman" w:hAnsi="Times New Roman" w:cs="Times New Roman"/>
          <w:sz w:val="28"/>
          <w:szCs w:val="28"/>
        </w:rPr>
        <w:t>о города"</w:t>
      </w:r>
      <w:r w:rsidRPr="00BF60E4">
        <w:rPr>
          <w:rFonts w:ascii="Times New Roman" w:hAnsi="Times New Roman" w:cs="Times New Roman"/>
          <w:sz w:val="28"/>
          <w:szCs w:val="28"/>
        </w:rPr>
        <w:t xml:space="preserve"> состоит не только в цифровой трансформации и автоматизации процессов, но и в комплексном повышении эффективности городской инфраструктуры.</w:t>
      </w:r>
    </w:p>
    <w:p w:rsidR="005C22F6" w:rsidRDefault="005C22F6" w:rsidP="005C22F6">
      <w:pPr>
        <w:pStyle w:val="a7"/>
        <w:numPr>
          <w:ilvl w:val="0"/>
          <w:numId w:val="4"/>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 в мероприятии "Цифровая экономика: "умные" светофоры и остановки";</w:t>
      </w:r>
    </w:p>
    <w:p w:rsidR="005C22F6" w:rsidRDefault="005C22F6" w:rsidP="005C22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Нижний Новгород стал участником пилотного федерального проекта "Умный город", в рамках которого из бюджета страны будут </w:t>
      </w:r>
      <w:r w:rsidRPr="005C22F6">
        <w:rPr>
          <w:rFonts w:ascii="Times New Roman" w:hAnsi="Times New Roman" w:cs="Times New Roman"/>
          <w:sz w:val="28"/>
          <w:szCs w:val="28"/>
        </w:rPr>
        <w:t>выделены </w:t>
      </w:r>
      <w:hyperlink r:id="rId13" w:history="1">
        <w:r w:rsidRPr="005C22F6">
          <w:rPr>
            <w:rStyle w:val="ab"/>
            <w:rFonts w:ascii="Times New Roman" w:hAnsi="Times New Roman" w:cs="Times New Roman"/>
            <w:color w:val="auto"/>
            <w:sz w:val="28"/>
            <w:szCs w:val="28"/>
            <w:u w:val="none"/>
          </w:rPr>
          <w:t>субсидии на "умные" остановки</w:t>
        </w:r>
      </w:hyperlink>
      <w:r w:rsidRPr="005C22F6">
        <w:rPr>
          <w:rFonts w:ascii="Times New Roman" w:hAnsi="Times New Roman" w:cs="Times New Roman"/>
          <w:sz w:val="28"/>
          <w:szCs w:val="28"/>
        </w:rPr>
        <w:t>, парковки</w:t>
      </w:r>
      <w:r>
        <w:rPr>
          <w:rFonts w:ascii="Times New Roman" w:hAnsi="Times New Roman" w:cs="Times New Roman"/>
          <w:sz w:val="28"/>
          <w:szCs w:val="28"/>
        </w:rPr>
        <w:t xml:space="preserve">, светофоры и системы интерактивного общения горожан и муниципалитета. </w:t>
      </w:r>
    </w:p>
    <w:p w:rsidR="00956195" w:rsidRPr="007E318C" w:rsidRDefault="007E318C" w:rsidP="00E17FA7">
      <w:pPr>
        <w:pStyle w:val="a7"/>
        <w:numPr>
          <w:ilvl w:val="0"/>
          <w:numId w:val="3"/>
        </w:numPr>
        <w:spacing w:after="0" w:line="240" w:lineRule="auto"/>
        <w:ind w:left="0" w:firstLine="709"/>
        <w:jc w:val="both"/>
        <w:rPr>
          <w:rFonts w:ascii="Times New Roman" w:hAnsi="Times New Roman" w:cs="Times New Roman"/>
          <w:i/>
          <w:sz w:val="28"/>
          <w:szCs w:val="28"/>
        </w:rPr>
      </w:pPr>
      <w:r w:rsidRPr="007E318C">
        <w:rPr>
          <w:rFonts w:ascii="Times New Roman" w:hAnsi="Times New Roman" w:cs="Times New Roman"/>
          <w:i/>
          <w:sz w:val="28"/>
          <w:szCs w:val="28"/>
        </w:rPr>
        <w:t> </w:t>
      </w:r>
      <w:r w:rsidR="00956195" w:rsidRPr="007E318C">
        <w:rPr>
          <w:rFonts w:ascii="Times New Roman" w:hAnsi="Times New Roman" w:cs="Times New Roman"/>
          <w:i/>
          <w:sz w:val="28"/>
          <w:szCs w:val="28"/>
        </w:rPr>
        <w:t>в "круглом столе" по вопросу "От информационно-навигационных систем к интеллектуальным системам управления общественны</w:t>
      </w:r>
      <w:r w:rsidR="00E87692">
        <w:rPr>
          <w:rFonts w:ascii="Times New Roman" w:hAnsi="Times New Roman" w:cs="Times New Roman"/>
          <w:i/>
          <w:sz w:val="28"/>
          <w:szCs w:val="28"/>
        </w:rPr>
        <w:t>м транспортом", организованный м</w:t>
      </w:r>
      <w:r w:rsidR="00956195" w:rsidRPr="007E318C">
        <w:rPr>
          <w:rFonts w:ascii="Times New Roman" w:hAnsi="Times New Roman" w:cs="Times New Roman"/>
          <w:i/>
          <w:sz w:val="28"/>
          <w:szCs w:val="28"/>
        </w:rPr>
        <w:t>инистерством информационных технологий и связи Нижегородско</w:t>
      </w:r>
      <w:r w:rsidR="00B61815">
        <w:rPr>
          <w:rFonts w:ascii="Times New Roman" w:hAnsi="Times New Roman" w:cs="Times New Roman"/>
          <w:i/>
          <w:sz w:val="28"/>
          <w:szCs w:val="28"/>
        </w:rPr>
        <w:t>й</w:t>
      </w:r>
      <w:r w:rsidR="00E17FA7">
        <w:rPr>
          <w:rFonts w:ascii="Times New Roman" w:hAnsi="Times New Roman" w:cs="Times New Roman"/>
          <w:i/>
          <w:sz w:val="28"/>
          <w:szCs w:val="28"/>
        </w:rPr>
        <w:t xml:space="preserve"> области совместно с компанией </w:t>
      </w:r>
      <w:r w:rsidR="00E87692">
        <w:rPr>
          <w:rFonts w:ascii="Times New Roman" w:hAnsi="Times New Roman" w:cs="Times New Roman"/>
          <w:i/>
          <w:sz w:val="28"/>
          <w:szCs w:val="28"/>
        </w:rPr>
        <w:t>ООО "Ситикард";</w:t>
      </w:r>
    </w:p>
    <w:p w:rsidR="00956195" w:rsidRPr="00956195" w:rsidRDefault="005C22F6" w:rsidP="009561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"круглого стола</w:t>
      </w:r>
      <w:r w:rsidR="00956195" w:rsidRPr="00956195">
        <w:rPr>
          <w:rFonts w:ascii="Times New Roman" w:hAnsi="Times New Roman" w:cs="Times New Roman"/>
          <w:sz w:val="28"/>
          <w:szCs w:val="28"/>
        </w:rPr>
        <w:t>" обсуждались региональные аспекты развития информационно-навигационных систем и представлен практический опыт их функционирования на примере проектов, реализованных в городе Санкт-Петербурге и на территории Ленинградской области.</w:t>
      </w:r>
    </w:p>
    <w:p w:rsidR="00956195" w:rsidRPr="007E318C" w:rsidRDefault="00956195" w:rsidP="00E17FA7">
      <w:pPr>
        <w:pStyle w:val="a7"/>
        <w:numPr>
          <w:ilvl w:val="0"/>
          <w:numId w:val="3"/>
        </w:numPr>
        <w:spacing w:after="0" w:line="240" w:lineRule="auto"/>
        <w:ind w:left="0" w:firstLine="709"/>
        <w:jc w:val="both"/>
        <w:rPr>
          <w:rFonts w:ascii="Times New Roman" w:hAnsi="Times New Roman" w:cs="Times New Roman"/>
          <w:i/>
          <w:sz w:val="28"/>
          <w:szCs w:val="28"/>
        </w:rPr>
      </w:pPr>
      <w:r w:rsidRPr="007E318C">
        <w:rPr>
          <w:rFonts w:ascii="Times New Roman" w:hAnsi="Times New Roman" w:cs="Times New Roman"/>
          <w:i/>
          <w:sz w:val="28"/>
          <w:szCs w:val="28"/>
        </w:rPr>
        <w:t>в совещании по вопросу реализации компанией "Корос-Аква" инвестиционного проекта "Спортивный клуб с закрытыми и открытыми бассейнами и трансформаторной подстанцией" на территории Автозаводского района;</w:t>
      </w:r>
    </w:p>
    <w:p w:rsidR="00956195" w:rsidRPr="000314ED" w:rsidRDefault="00163198" w:rsidP="000314ED">
      <w:pPr>
        <w:pStyle w:val="a7"/>
        <w:numPr>
          <w:ilvl w:val="0"/>
          <w:numId w:val="3"/>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в конференции</w:t>
      </w:r>
      <w:r w:rsidR="00956195" w:rsidRPr="007E318C">
        <w:rPr>
          <w:rFonts w:ascii="Times New Roman" w:hAnsi="Times New Roman" w:cs="Times New Roman"/>
          <w:i/>
          <w:sz w:val="28"/>
          <w:szCs w:val="28"/>
        </w:rPr>
        <w:t xml:space="preserve"> ТПП Нижегородской области совместно с филиалом Ассоциации международных автомобильных перевозчиков по Приволжскому федеральному округу "Обновление подвижного состава для грузовых автомобильных перевозок" и выставке автомобилей и техники для бизнеса.</w:t>
      </w:r>
    </w:p>
    <w:p w:rsidR="00163198" w:rsidRDefault="00956195" w:rsidP="00163198">
      <w:pPr>
        <w:spacing w:after="0" w:line="240" w:lineRule="auto"/>
        <w:ind w:firstLine="709"/>
        <w:jc w:val="both"/>
        <w:rPr>
          <w:rFonts w:ascii="Times New Roman" w:hAnsi="Times New Roman" w:cs="Times New Roman"/>
          <w:sz w:val="28"/>
          <w:szCs w:val="28"/>
        </w:rPr>
      </w:pPr>
      <w:r w:rsidRPr="00956195">
        <w:rPr>
          <w:rFonts w:ascii="Times New Roman" w:hAnsi="Times New Roman" w:cs="Times New Roman"/>
          <w:sz w:val="28"/>
          <w:szCs w:val="28"/>
        </w:rPr>
        <w:t>Председатель комитета выступил с докладом, посвященном деятельности Законодательного Собрания области по поддержке предпринимательства в целом и автотранспортной отрасли в частности.</w:t>
      </w:r>
    </w:p>
    <w:p w:rsidR="001A6C7D" w:rsidRDefault="001A6C7D" w:rsidP="001A6C7D">
      <w:pPr>
        <w:pStyle w:val="a7"/>
        <w:numPr>
          <w:ilvl w:val="0"/>
          <w:numId w:val="6"/>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 xml:space="preserve">в </w:t>
      </w:r>
      <w:r>
        <w:rPr>
          <w:rFonts w:ascii="Times New Roman" w:eastAsia="Times New Roman" w:hAnsi="Times New Roman" w:cs="Times New Roman"/>
          <w:bCs/>
          <w:i/>
          <w:color w:val="000000"/>
          <w:sz w:val="28"/>
          <w:szCs w:val="28"/>
          <w:lang w:eastAsia="ru-RU"/>
        </w:rPr>
        <w:t>IV Транспортном форуме и выставке</w:t>
      </w:r>
      <w:r w:rsidRPr="001A6C7D">
        <w:rPr>
          <w:rFonts w:ascii="Times New Roman" w:eastAsia="Times New Roman" w:hAnsi="Times New Roman" w:cs="Times New Roman"/>
          <w:bCs/>
          <w:i/>
          <w:color w:val="000000"/>
          <w:sz w:val="28"/>
          <w:szCs w:val="28"/>
          <w:lang w:eastAsia="ru-RU"/>
        </w:rPr>
        <w:t xml:space="preserve"> автомобилей и техники для бизнеса</w:t>
      </w:r>
      <w:r w:rsidRPr="001A6C7D">
        <w:rPr>
          <w:rFonts w:ascii="Times New Roman" w:eastAsia="Times New Roman" w:hAnsi="Times New Roman" w:cs="Times New Roman"/>
          <w:b/>
          <w:bCs/>
          <w:color w:val="000000"/>
          <w:sz w:val="28"/>
          <w:szCs w:val="28"/>
          <w:lang w:eastAsia="ru-RU"/>
        </w:rPr>
        <w:t xml:space="preserve"> </w:t>
      </w:r>
      <w:r w:rsidRPr="001A6C7D">
        <w:rPr>
          <w:rFonts w:ascii="Times New Roman" w:eastAsia="Times New Roman" w:hAnsi="Times New Roman" w:cs="Times New Roman"/>
          <w:bCs/>
          <w:i/>
          <w:color w:val="000000"/>
          <w:sz w:val="28"/>
          <w:szCs w:val="28"/>
          <w:lang w:eastAsia="ru-RU"/>
        </w:rPr>
        <w:t>на площадке Торгово-промышленной палаты Нижегородской области</w:t>
      </w:r>
      <w:r w:rsidRPr="001A6C7D">
        <w:rPr>
          <w:rFonts w:ascii="Times New Roman" w:hAnsi="Times New Roman" w:cs="Times New Roman"/>
          <w:i/>
          <w:sz w:val="28"/>
          <w:szCs w:val="28"/>
        </w:rPr>
        <w:t>;</w:t>
      </w:r>
    </w:p>
    <w:p w:rsidR="00FC37F5" w:rsidRDefault="00FC37F5" w:rsidP="00FC37F5">
      <w:pPr>
        <w:pStyle w:val="a7"/>
        <w:numPr>
          <w:ilvl w:val="0"/>
          <w:numId w:val="6"/>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в выездном заседании экспертно-аналитической группы по мониторингу правоприменения Закона Нижегородской области "О мерах социальной поддержки многодетных семей";</w:t>
      </w:r>
    </w:p>
    <w:p w:rsidR="005C1D9D" w:rsidRDefault="005C1D9D" w:rsidP="005C1D9D">
      <w:pPr>
        <w:pStyle w:val="a7"/>
        <w:numPr>
          <w:ilvl w:val="0"/>
          <w:numId w:val="6"/>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 </w:t>
      </w:r>
      <w:r w:rsidR="006C27A6" w:rsidRPr="00AE169A">
        <w:rPr>
          <w:rFonts w:ascii="Times New Roman" w:hAnsi="Times New Roman" w:cs="Times New Roman"/>
          <w:i/>
          <w:sz w:val="28"/>
          <w:szCs w:val="28"/>
        </w:rPr>
        <w:t xml:space="preserve">в мероприятии в рамках проведения </w:t>
      </w:r>
      <w:r w:rsidR="00AE169A">
        <w:rPr>
          <w:rFonts w:ascii="Times New Roman" w:hAnsi="Times New Roman" w:cs="Times New Roman"/>
          <w:i/>
          <w:sz w:val="28"/>
          <w:szCs w:val="28"/>
        </w:rPr>
        <w:t xml:space="preserve">Дня Российских железных дорог, совмещенного с собранием Нижегородской Ассоциации промышленников и предпринимателей </w:t>
      </w:r>
      <w:r w:rsidR="0098007E">
        <w:rPr>
          <w:rFonts w:ascii="Times New Roman" w:hAnsi="Times New Roman" w:cs="Times New Roman"/>
          <w:i/>
          <w:sz w:val="28"/>
          <w:szCs w:val="28"/>
        </w:rPr>
        <w:t>на площадке Инженерного Центра Горьковской железной дороги;</w:t>
      </w:r>
    </w:p>
    <w:p w:rsidR="00C02F09" w:rsidRDefault="00C02F09" w:rsidP="005C1D9D">
      <w:pPr>
        <w:pStyle w:val="a7"/>
        <w:numPr>
          <w:ilvl w:val="0"/>
          <w:numId w:val="3"/>
        </w:numPr>
        <w:spacing w:after="0" w:line="240" w:lineRule="auto"/>
        <w:ind w:left="0" w:firstLine="709"/>
        <w:jc w:val="both"/>
        <w:rPr>
          <w:rFonts w:ascii="Times New Roman" w:hAnsi="Times New Roman" w:cs="Times New Roman"/>
          <w:i/>
          <w:sz w:val="28"/>
          <w:szCs w:val="28"/>
        </w:rPr>
      </w:pPr>
      <w:r w:rsidRPr="00C02F09">
        <w:rPr>
          <w:rFonts w:ascii="Times New Roman" w:hAnsi="Times New Roman" w:cs="Times New Roman"/>
          <w:i/>
          <w:sz w:val="28"/>
          <w:szCs w:val="28"/>
        </w:rPr>
        <w:t>в торжественном мероприятии, посвященном Дню работника автомобильного и городского пассажирского транспорта</w:t>
      </w:r>
      <w:r>
        <w:rPr>
          <w:rFonts w:ascii="Times New Roman" w:hAnsi="Times New Roman" w:cs="Times New Roman"/>
          <w:i/>
          <w:sz w:val="28"/>
          <w:szCs w:val="28"/>
        </w:rPr>
        <w:t>;</w:t>
      </w:r>
    </w:p>
    <w:p w:rsidR="00C02F09" w:rsidRDefault="00C02F09" w:rsidP="005C1D9D">
      <w:pPr>
        <w:pStyle w:val="a7"/>
        <w:numPr>
          <w:ilvl w:val="0"/>
          <w:numId w:val="3"/>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 xml:space="preserve">в торжественном мероприятии, посвященном </w:t>
      </w:r>
      <w:r w:rsidRPr="00C02F09">
        <w:rPr>
          <w:rFonts w:ascii="Times New Roman" w:hAnsi="Times New Roman" w:cs="Times New Roman"/>
          <w:i/>
          <w:sz w:val="28"/>
          <w:szCs w:val="28"/>
        </w:rPr>
        <w:t>Дню работников дорожного хозяйства</w:t>
      </w:r>
      <w:r>
        <w:rPr>
          <w:rFonts w:ascii="Times New Roman" w:hAnsi="Times New Roman" w:cs="Times New Roman"/>
          <w:i/>
          <w:sz w:val="28"/>
          <w:szCs w:val="28"/>
        </w:rPr>
        <w:t>;</w:t>
      </w:r>
    </w:p>
    <w:p w:rsidR="005C1D9D" w:rsidRDefault="005C1D9D" w:rsidP="005C1D9D">
      <w:pPr>
        <w:pStyle w:val="a7"/>
        <w:numPr>
          <w:ilvl w:val="0"/>
          <w:numId w:val="3"/>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 в мероприятии, посвященном 80-летию юбилею летно-испытательного комплекса Нижегородского авиастроительного завода "Сокол" – филиала АО "Российская самолетостроительная корпорация "МиГ";</w:t>
      </w:r>
    </w:p>
    <w:p w:rsidR="00C02F09" w:rsidRDefault="005C1D9D" w:rsidP="005C1D9D">
      <w:pPr>
        <w:pStyle w:val="a7"/>
        <w:numPr>
          <w:ilvl w:val="0"/>
          <w:numId w:val="3"/>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 в заседании Приволжского межрегионального координационного совета (ПМКС), проходящего в режиме видеоконференции в Управле</w:t>
      </w:r>
      <w:r w:rsidR="00AA1C1C">
        <w:rPr>
          <w:rFonts w:ascii="Times New Roman" w:hAnsi="Times New Roman" w:cs="Times New Roman"/>
          <w:i/>
          <w:sz w:val="28"/>
          <w:szCs w:val="28"/>
        </w:rPr>
        <w:t>нии Горьковской железной дороги;</w:t>
      </w:r>
    </w:p>
    <w:p w:rsidR="00FC37F5" w:rsidRPr="00537540" w:rsidRDefault="00FC37F5" w:rsidP="005C1D9D">
      <w:pPr>
        <w:pStyle w:val="a7"/>
        <w:numPr>
          <w:ilvl w:val="0"/>
          <w:numId w:val="3"/>
        </w:numPr>
        <w:spacing w:after="0" w:line="240" w:lineRule="auto"/>
        <w:ind w:left="0" w:firstLine="709"/>
        <w:jc w:val="both"/>
        <w:rPr>
          <w:rFonts w:ascii="Times New Roman" w:hAnsi="Times New Roman" w:cs="Times New Roman"/>
          <w:i/>
          <w:sz w:val="28"/>
          <w:szCs w:val="28"/>
        </w:rPr>
      </w:pPr>
      <w:r w:rsidRPr="00537540">
        <w:rPr>
          <w:rFonts w:ascii="Times New Roman" w:hAnsi="Times New Roman" w:cs="Times New Roman"/>
          <w:i/>
          <w:sz w:val="28"/>
          <w:szCs w:val="28"/>
        </w:rPr>
        <w:t>в Парламентском дне</w:t>
      </w:r>
      <w:r w:rsidR="00537540">
        <w:rPr>
          <w:rFonts w:ascii="Times New Roman" w:hAnsi="Times New Roman" w:cs="Times New Roman"/>
          <w:i/>
          <w:sz w:val="28"/>
          <w:szCs w:val="28"/>
        </w:rPr>
        <w:t xml:space="preserve"> Законодательного Собрания Нижегородской области</w:t>
      </w:r>
      <w:r w:rsidRPr="00537540">
        <w:rPr>
          <w:rFonts w:ascii="Times New Roman" w:hAnsi="Times New Roman" w:cs="Times New Roman"/>
          <w:i/>
          <w:sz w:val="28"/>
          <w:szCs w:val="28"/>
        </w:rPr>
        <w:t xml:space="preserve"> в Ковернинском муниципальном районе </w:t>
      </w:r>
      <w:r w:rsidR="00537540">
        <w:rPr>
          <w:rFonts w:ascii="Times New Roman" w:hAnsi="Times New Roman" w:cs="Times New Roman"/>
          <w:i/>
          <w:sz w:val="28"/>
          <w:szCs w:val="28"/>
        </w:rPr>
        <w:t xml:space="preserve">Нижегородской области </w:t>
      </w:r>
      <w:r w:rsidRPr="00537540">
        <w:rPr>
          <w:rFonts w:ascii="Times New Roman" w:hAnsi="Times New Roman" w:cs="Times New Roman"/>
          <w:i/>
          <w:sz w:val="28"/>
          <w:szCs w:val="28"/>
        </w:rPr>
        <w:t>по вопросам социально-экономического развития муниципального района</w:t>
      </w:r>
      <w:r w:rsidR="002935B6">
        <w:rPr>
          <w:rFonts w:ascii="Times New Roman" w:hAnsi="Times New Roman" w:cs="Times New Roman"/>
          <w:i/>
          <w:sz w:val="28"/>
          <w:szCs w:val="28"/>
        </w:rPr>
        <w:t>.</w:t>
      </w:r>
    </w:p>
    <w:p w:rsidR="009F2E62" w:rsidRDefault="009F2E62" w:rsidP="009F2E6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10. Работа с обращениями органов государственной власти, органов местного самоуправления, организаций, учреждений, общественных объединений и граждан (с указанием статистических данных).</w:t>
      </w:r>
    </w:p>
    <w:p w:rsidR="00525E50" w:rsidRPr="005E43B8" w:rsidRDefault="00525E50" w:rsidP="00525E50">
      <w:pPr>
        <w:spacing w:after="0" w:line="240" w:lineRule="auto"/>
        <w:ind w:firstLine="709"/>
        <w:jc w:val="both"/>
        <w:rPr>
          <w:rFonts w:ascii="Times New Roman" w:hAnsi="Times New Roman" w:cs="Times New Roman"/>
          <w:sz w:val="28"/>
          <w:szCs w:val="28"/>
        </w:rPr>
      </w:pPr>
      <w:r w:rsidRPr="005E43B8">
        <w:rPr>
          <w:rFonts w:ascii="Times New Roman" w:hAnsi="Times New Roman" w:cs="Times New Roman"/>
          <w:sz w:val="28"/>
          <w:szCs w:val="28"/>
        </w:rPr>
        <w:t xml:space="preserve">Комитетом в отчетный период рассмотрено </w:t>
      </w:r>
      <w:r w:rsidR="005E43B8" w:rsidRPr="005E43B8">
        <w:rPr>
          <w:rFonts w:ascii="Times New Roman" w:hAnsi="Times New Roman" w:cs="Times New Roman"/>
          <w:b/>
          <w:sz w:val="28"/>
          <w:szCs w:val="28"/>
        </w:rPr>
        <w:t>43</w:t>
      </w:r>
      <w:r w:rsidRPr="005E43B8">
        <w:rPr>
          <w:rFonts w:ascii="Times New Roman" w:hAnsi="Times New Roman" w:cs="Times New Roman"/>
          <w:sz w:val="28"/>
          <w:szCs w:val="28"/>
        </w:rPr>
        <w:t xml:space="preserve"> письменных обращения, поступивших от органов государственной власти, органов местного самоуправления, организаций и граждан (</w:t>
      </w:r>
      <w:r w:rsidR="005E43B8" w:rsidRPr="005E43B8">
        <w:rPr>
          <w:rFonts w:ascii="Times New Roman" w:hAnsi="Times New Roman" w:cs="Times New Roman"/>
          <w:b/>
          <w:sz w:val="28"/>
          <w:szCs w:val="28"/>
        </w:rPr>
        <w:t>8</w:t>
      </w:r>
      <w:r w:rsidRPr="005E43B8">
        <w:rPr>
          <w:rFonts w:ascii="Times New Roman" w:hAnsi="Times New Roman" w:cs="Times New Roman"/>
          <w:sz w:val="28"/>
          <w:szCs w:val="28"/>
        </w:rPr>
        <w:t xml:space="preserve"> обращений органов государственной власти, </w:t>
      </w:r>
      <w:r w:rsidRPr="005E43B8">
        <w:rPr>
          <w:rFonts w:ascii="Times New Roman" w:hAnsi="Times New Roman" w:cs="Times New Roman"/>
          <w:b/>
          <w:sz w:val="28"/>
          <w:szCs w:val="28"/>
        </w:rPr>
        <w:t>5</w:t>
      </w:r>
      <w:r w:rsidRPr="005E43B8">
        <w:rPr>
          <w:rFonts w:ascii="Times New Roman" w:hAnsi="Times New Roman" w:cs="Times New Roman"/>
          <w:sz w:val="28"/>
          <w:szCs w:val="28"/>
        </w:rPr>
        <w:t xml:space="preserve"> обращений органов местного самоуправления, </w:t>
      </w:r>
      <w:r w:rsidR="000F0F83" w:rsidRPr="005E43B8">
        <w:rPr>
          <w:rFonts w:ascii="Times New Roman" w:hAnsi="Times New Roman" w:cs="Times New Roman"/>
          <w:b/>
          <w:sz w:val="28"/>
          <w:szCs w:val="28"/>
        </w:rPr>
        <w:t>6</w:t>
      </w:r>
      <w:r w:rsidRPr="005E43B8">
        <w:rPr>
          <w:rFonts w:ascii="Times New Roman" w:hAnsi="Times New Roman" w:cs="Times New Roman"/>
          <w:sz w:val="28"/>
          <w:szCs w:val="28"/>
        </w:rPr>
        <w:t xml:space="preserve"> обращений организаций, </w:t>
      </w:r>
      <w:r w:rsidRPr="005E43B8">
        <w:rPr>
          <w:rFonts w:ascii="Times New Roman" w:hAnsi="Times New Roman" w:cs="Times New Roman"/>
          <w:b/>
          <w:sz w:val="28"/>
          <w:szCs w:val="28"/>
        </w:rPr>
        <w:t>20</w:t>
      </w:r>
      <w:r w:rsidRPr="005E43B8">
        <w:rPr>
          <w:rFonts w:ascii="Times New Roman" w:hAnsi="Times New Roman" w:cs="Times New Roman"/>
          <w:sz w:val="28"/>
          <w:szCs w:val="28"/>
        </w:rPr>
        <w:t xml:space="preserve"> обращений граждан,</w:t>
      </w:r>
      <w:r w:rsidRPr="005E43B8">
        <w:rPr>
          <w:rFonts w:ascii="Times New Roman" w:hAnsi="Times New Roman" w:cs="Times New Roman"/>
          <w:b/>
          <w:sz w:val="28"/>
          <w:szCs w:val="28"/>
        </w:rPr>
        <w:t xml:space="preserve"> </w:t>
      </w:r>
      <w:r w:rsidRPr="005E43B8">
        <w:rPr>
          <w:rFonts w:ascii="Times New Roman" w:hAnsi="Times New Roman" w:cs="Times New Roman"/>
          <w:sz w:val="28"/>
          <w:szCs w:val="28"/>
        </w:rPr>
        <w:t xml:space="preserve">в т.ч. </w:t>
      </w:r>
      <w:r w:rsidRPr="005E43B8">
        <w:rPr>
          <w:rFonts w:ascii="Times New Roman" w:hAnsi="Times New Roman" w:cs="Times New Roman"/>
          <w:b/>
          <w:sz w:val="28"/>
          <w:szCs w:val="28"/>
        </w:rPr>
        <w:t>4</w:t>
      </w:r>
      <w:r w:rsidRPr="005E43B8">
        <w:rPr>
          <w:rFonts w:ascii="Times New Roman" w:hAnsi="Times New Roman" w:cs="Times New Roman"/>
          <w:sz w:val="28"/>
          <w:szCs w:val="28"/>
        </w:rPr>
        <w:t xml:space="preserve"> в рамках Конференции НТА-Приволжье).</w:t>
      </w:r>
    </w:p>
    <w:p w:rsidR="009F2E62" w:rsidRDefault="009F2E62" w:rsidP="009F2E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все указанные обращения подготовлены и направлены в установленные сроки исчерпывающие ответы.</w:t>
      </w:r>
    </w:p>
    <w:p w:rsidR="009F2E62" w:rsidRDefault="009F2E62" w:rsidP="009F2E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комитетом по поручению Председателя Законодательного Собрания Нижегородской области был проработан вопрос о строительстве стационарного моста через р. Сура, связывающего с. Наваты Пильнинского района Нижегородской области и г. Шумерля Чувашской республики и подготовлен ответ на имя Председателя Государственного Совета Чувашской Республики.</w:t>
      </w:r>
    </w:p>
    <w:p w:rsidR="009F2E62" w:rsidRDefault="009F2E62" w:rsidP="009F2E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комитетом были подготовлены ответы на вопросы слушателей Малой академии государственного управления Председателю Законодательного Собрания Нижегородской области в частности, относительно парковочных зон в центре города Нижний Новгород.</w:t>
      </w:r>
    </w:p>
    <w:p w:rsidR="009F2E62" w:rsidRDefault="009F2E62" w:rsidP="009F2E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Комитетом ведется постоянная работа с устными обращениями граждан по телефону, даются разъяснения законодательства, сообщаются адреса и телефоны органов, компетентных в решении поставленных гражданами вопросов.</w:t>
      </w:r>
    </w:p>
    <w:p w:rsidR="00956195" w:rsidRDefault="00625D99" w:rsidP="009561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августе 2018 года комитетом </w:t>
      </w:r>
      <w:r w:rsidRPr="00625D99">
        <w:rPr>
          <w:rFonts w:ascii="Times New Roman" w:hAnsi="Times New Roman" w:cs="Times New Roman"/>
          <w:sz w:val="28"/>
          <w:szCs w:val="28"/>
        </w:rPr>
        <w:t>проведена интернет-конференция по вопросу "О состоянии и перспективах возрождения пассажирских перевозок внутренним водным транспортом общего пользования на территории Нижегородской области" на сайте информационного агентства</w:t>
      </w:r>
      <w:r w:rsidRPr="00625D99">
        <w:rPr>
          <w:rFonts w:ascii="Times New Roman" w:hAnsi="Times New Roman" w:cs="Times New Roman"/>
          <w:sz w:val="28"/>
          <w:szCs w:val="28"/>
        </w:rPr>
        <w:br/>
        <w:t>"НТА-Приволжье", в ходе которой в адрес комитета поступали вопросы</w:t>
      </w:r>
      <w:r>
        <w:rPr>
          <w:rFonts w:ascii="Times New Roman" w:hAnsi="Times New Roman" w:cs="Times New Roman"/>
          <w:sz w:val="28"/>
          <w:szCs w:val="28"/>
        </w:rPr>
        <w:t xml:space="preserve"> от жителей Нижегородской области</w:t>
      </w:r>
      <w:r w:rsidR="003B3B47">
        <w:rPr>
          <w:rFonts w:ascii="Times New Roman" w:hAnsi="Times New Roman" w:cs="Times New Roman"/>
          <w:sz w:val="28"/>
          <w:szCs w:val="28"/>
        </w:rPr>
        <w:t>.</w:t>
      </w:r>
    </w:p>
    <w:p w:rsidR="00CD148D" w:rsidRPr="00956195" w:rsidRDefault="00CD148D" w:rsidP="00C1016D">
      <w:pPr>
        <w:spacing w:after="0" w:line="240" w:lineRule="auto"/>
        <w:jc w:val="both"/>
        <w:rPr>
          <w:rFonts w:ascii="Times New Roman" w:hAnsi="Times New Roman" w:cs="Times New Roman"/>
          <w:sz w:val="28"/>
          <w:szCs w:val="28"/>
        </w:rPr>
      </w:pPr>
    </w:p>
    <w:p w:rsidR="00956195" w:rsidRPr="007E318C" w:rsidRDefault="00632807" w:rsidP="0095619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11</w:t>
      </w:r>
      <w:r w:rsidR="00956195" w:rsidRPr="007E318C">
        <w:rPr>
          <w:rFonts w:ascii="Times New Roman" w:hAnsi="Times New Roman" w:cs="Times New Roman"/>
          <w:b/>
          <w:sz w:val="28"/>
          <w:szCs w:val="28"/>
        </w:rPr>
        <w:t>. П</w:t>
      </w:r>
      <w:r>
        <w:rPr>
          <w:rFonts w:ascii="Times New Roman" w:hAnsi="Times New Roman" w:cs="Times New Roman"/>
          <w:b/>
          <w:sz w:val="28"/>
          <w:szCs w:val="28"/>
        </w:rPr>
        <w:t>риоритеты законотворческой работы и п</w:t>
      </w:r>
      <w:r w:rsidR="00956195" w:rsidRPr="007E318C">
        <w:rPr>
          <w:rFonts w:ascii="Times New Roman" w:hAnsi="Times New Roman" w:cs="Times New Roman"/>
          <w:b/>
          <w:sz w:val="28"/>
          <w:szCs w:val="28"/>
        </w:rPr>
        <w:t>ерспективные направления работы комитета на предстоящий период.</w:t>
      </w:r>
    </w:p>
    <w:p w:rsidR="00956195" w:rsidRPr="00956195" w:rsidRDefault="00956195" w:rsidP="00956195">
      <w:pPr>
        <w:spacing w:after="0" w:line="240" w:lineRule="auto"/>
        <w:ind w:firstLine="709"/>
        <w:jc w:val="both"/>
        <w:rPr>
          <w:rFonts w:ascii="Times New Roman" w:hAnsi="Times New Roman" w:cs="Times New Roman"/>
          <w:sz w:val="28"/>
          <w:szCs w:val="28"/>
        </w:rPr>
      </w:pPr>
      <w:r w:rsidRPr="007E318C">
        <w:rPr>
          <w:rFonts w:ascii="Times New Roman" w:hAnsi="Times New Roman" w:cs="Times New Roman"/>
          <w:b/>
          <w:sz w:val="28"/>
          <w:szCs w:val="28"/>
        </w:rPr>
        <w:t>1.</w:t>
      </w:r>
      <w:r w:rsidRPr="00956195">
        <w:rPr>
          <w:rFonts w:ascii="Times New Roman" w:hAnsi="Times New Roman" w:cs="Times New Roman"/>
          <w:sz w:val="28"/>
          <w:szCs w:val="28"/>
        </w:rPr>
        <w:tab/>
        <w:t>Подготовка к принятию проекта закона области "Об отдельных вопросах организации транспортного обслуживания населения внеуличным транспортом в Нижегородской области" (2 чтение).</w:t>
      </w:r>
    </w:p>
    <w:p w:rsidR="00956195" w:rsidRPr="00956195" w:rsidRDefault="00956195" w:rsidP="00956195">
      <w:pPr>
        <w:spacing w:after="0" w:line="240" w:lineRule="auto"/>
        <w:ind w:firstLine="709"/>
        <w:jc w:val="both"/>
        <w:rPr>
          <w:rFonts w:ascii="Times New Roman" w:hAnsi="Times New Roman" w:cs="Times New Roman"/>
          <w:sz w:val="28"/>
          <w:szCs w:val="28"/>
        </w:rPr>
      </w:pPr>
      <w:r w:rsidRPr="007E318C">
        <w:rPr>
          <w:rFonts w:ascii="Times New Roman" w:hAnsi="Times New Roman" w:cs="Times New Roman"/>
          <w:b/>
          <w:sz w:val="28"/>
          <w:szCs w:val="28"/>
        </w:rPr>
        <w:t>2.</w:t>
      </w:r>
      <w:r w:rsidRPr="00956195">
        <w:rPr>
          <w:rFonts w:ascii="Times New Roman" w:hAnsi="Times New Roman" w:cs="Times New Roman"/>
          <w:sz w:val="28"/>
          <w:szCs w:val="28"/>
        </w:rPr>
        <w:tab/>
        <w:t>Разработка проект</w:t>
      </w:r>
      <w:r w:rsidR="00921691">
        <w:rPr>
          <w:rFonts w:ascii="Times New Roman" w:hAnsi="Times New Roman" w:cs="Times New Roman"/>
          <w:sz w:val="28"/>
          <w:szCs w:val="28"/>
        </w:rPr>
        <w:t>а</w:t>
      </w:r>
      <w:r w:rsidRPr="00956195">
        <w:rPr>
          <w:rFonts w:ascii="Times New Roman" w:hAnsi="Times New Roman" w:cs="Times New Roman"/>
          <w:sz w:val="28"/>
          <w:szCs w:val="28"/>
        </w:rPr>
        <w:t xml:space="preserve"> закона области "О внесении изменений в Закон Нижегородской области "Об организации регулярных перевозок пассажиров и багажа автомобильным транспортом и городским наземным электрическим транспортом в Нижегородской области".</w:t>
      </w:r>
    </w:p>
    <w:p w:rsidR="00956195" w:rsidRPr="00956195" w:rsidRDefault="00956195" w:rsidP="00956195">
      <w:pPr>
        <w:spacing w:after="0" w:line="240" w:lineRule="auto"/>
        <w:ind w:firstLine="709"/>
        <w:jc w:val="both"/>
        <w:rPr>
          <w:rFonts w:ascii="Times New Roman" w:hAnsi="Times New Roman" w:cs="Times New Roman"/>
          <w:sz w:val="28"/>
          <w:szCs w:val="28"/>
        </w:rPr>
      </w:pPr>
      <w:r w:rsidRPr="007E318C">
        <w:rPr>
          <w:rFonts w:ascii="Times New Roman" w:hAnsi="Times New Roman" w:cs="Times New Roman"/>
          <w:b/>
          <w:sz w:val="28"/>
          <w:szCs w:val="28"/>
        </w:rPr>
        <w:t>3.</w:t>
      </w:r>
      <w:r w:rsidRPr="00956195">
        <w:rPr>
          <w:rFonts w:ascii="Times New Roman" w:hAnsi="Times New Roman" w:cs="Times New Roman"/>
          <w:sz w:val="28"/>
          <w:szCs w:val="28"/>
        </w:rPr>
        <w:tab/>
      </w:r>
      <w:r w:rsidR="00921691">
        <w:rPr>
          <w:rFonts w:ascii="Times New Roman" w:hAnsi="Times New Roman" w:cs="Times New Roman"/>
          <w:sz w:val="28"/>
          <w:szCs w:val="28"/>
        </w:rPr>
        <w:t>Рассмотрение</w:t>
      </w:r>
      <w:r w:rsidRPr="00956195">
        <w:rPr>
          <w:rFonts w:ascii="Times New Roman" w:hAnsi="Times New Roman" w:cs="Times New Roman"/>
          <w:sz w:val="28"/>
          <w:szCs w:val="28"/>
        </w:rPr>
        <w:t xml:space="preserve"> проекта закона области "Об организации дорожного движения на территории Нижегородской области".</w:t>
      </w:r>
    </w:p>
    <w:p w:rsidR="00956195" w:rsidRPr="00956195" w:rsidRDefault="00956195" w:rsidP="00956195">
      <w:pPr>
        <w:spacing w:after="0" w:line="240" w:lineRule="auto"/>
        <w:ind w:firstLine="709"/>
        <w:jc w:val="both"/>
        <w:rPr>
          <w:rFonts w:ascii="Times New Roman" w:hAnsi="Times New Roman" w:cs="Times New Roman"/>
          <w:sz w:val="28"/>
          <w:szCs w:val="28"/>
        </w:rPr>
      </w:pPr>
      <w:r w:rsidRPr="007E318C">
        <w:rPr>
          <w:rFonts w:ascii="Times New Roman" w:hAnsi="Times New Roman" w:cs="Times New Roman"/>
          <w:b/>
          <w:sz w:val="28"/>
          <w:szCs w:val="28"/>
        </w:rPr>
        <w:t>4.</w:t>
      </w:r>
      <w:r w:rsidRPr="00956195">
        <w:rPr>
          <w:rFonts w:ascii="Times New Roman" w:hAnsi="Times New Roman" w:cs="Times New Roman"/>
          <w:sz w:val="28"/>
          <w:szCs w:val="28"/>
        </w:rPr>
        <w:tab/>
        <w:t>Разработка проекта закона области "О внесении изменений в статью 8 Закона Нижегородской области "О социальной поддержке отдельных категорий граждан в целях реализации их права на образование".</w:t>
      </w:r>
    </w:p>
    <w:p w:rsidR="00956195" w:rsidRPr="00956195" w:rsidRDefault="00956195" w:rsidP="00956195">
      <w:pPr>
        <w:spacing w:after="0" w:line="240" w:lineRule="auto"/>
        <w:ind w:firstLine="709"/>
        <w:jc w:val="both"/>
        <w:rPr>
          <w:rFonts w:ascii="Times New Roman" w:hAnsi="Times New Roman" w:cs="Times New Roman"/>
          <w:sz w:val="28"/>
          <w:szCs w:val="28"/>
        </w:rPr>
      </w:pPr>
      <w:r w:rsidRPr="007E318C">
        <w:rPr>
          <w:rFonts w:ascii="Times New Roman" w:hAnsi="Times New Roman" w:cs="Times New Roman"/>
          <w:b/>
          <w:sz w:val="28"/>
          <w:szCs w:val="28"/>
        </w:rPr>
        <w:t>5.</w:t>
      </w:r>
      <w:r w:rsidRPr="00956195">
        <w:rPr>
          <w:rFonts w:ascii="Times New Roman" w:hAnsi="Times New Roman" w:cs="Times New Roman"/>
          <w:sz w:val="28"/>
          <w:szCs w:val="28"/>
        </w:rPr>
        <w:tab/>
        <w:t>Подготовка проекта постановления Законодательного Собрания</w:t>
      </w:r>
      <w:r w:rsidR="007E318C">
        <w:rPr>
          <w:rFonts w:ascii="Times New Roman" w:hAnsi="Times New Roman" w:cs="Times New Roman"/>
          <w:sz w:val="28"/>
          <w:szCs w:val="28"/>
        </w:rPr>
        <w:br/>
      </w:r>
      <w:r w:rsidRPr="00956195">
        <w:rPr>
          <w:rFonts w:ascii="Times New Roman" w:hAnsi="Times New Roman" w:cs="Times New Roman"/>
          <w:sz w:val="28"/>
          <w:szCs w:val="28"/>
        </w:rPr>
        <w:t>"О внесении в Государственную Думу Федерального Собрания Российской Федерации в порядке законодательной инициативы Законодательного Собрания Нижегородской области проекта федерального закона "О внесении изменений в Федеральный закон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956195" w:rsidRPr="00956195" w:rsidRDefault="00956195" w:rsidP="00956195">
      <w:pPr>
        <w:spacing w:after="0" w:line="240" w:lineRule="auto"/>
        <w:ind w:firstLine="709"/>
        <w:jc w:val="both"/>
        <w:rPr>
          <w:rFonts w:ascii="Times New Roman" w:hAnsi="Times New Roman" w:cs="Times New Roman"/>
          <w:sz w:val="28"/>
          <w:szCs w:val="28"/>
        </w:rPr>
      </w:pPr>
      <w:r w:rsidRPr="007E318C">
        <w:rPr>
          <w:rFonts w:ascii="Times New Roman" w:hAnsi="Times New Roman" w:cs="Times New Roman"/>
          <w:b/>
          <w:sz w:val="28"/>
          <w:szCs w:val="28"/>
        </w:rPr>
        <w:t>6.</w:t>
      </w:r>
      <w:r w:rsidRPr="00956195">
        <w:rPr>
          <w:rFonts w:ascii="Times New Roman" w:hAnsi="Times New Roman" w:cs="Times New Roman"/>
          <w:sz w:val="28"/>
          <w:szCs w:val="28"/>
        </w:rPr>
        <w:tab/>
        <w:t>Разработка проекта закона области "О внесении изменений в Закон Нижегородской области "Об автомобильных дорогах и о дорожной деятельности в Нижегородской области".</w:t>
      </w:r>
    </w:p>
    <w:p w:rsidR="00956195" w:rsidRPr="00956195" w:rsidRDefault="00956195" w:rsidP="004C7E3F">
      <w:pPr>
        <w:spacing w:after="0" w:line="240" w:lineRule="auto"/>
        <w:ind w:firstLine="709"/>
        <w:jc w:val="both"/>
        <w:rPr>
          <w:rFonts w:ascii="Times New Roman" w:hAnsi="Times New Roman" w:cs="Times New Roman"/>
          <w:sz w:val="28"/>
          <w:szCs w:val="28"/>
        </w:rPr>
      </w:pPr>
      <w:r w:rsidRPr="007E318C">
        <w:rPr>
          <w:rFonts w:ascii="Times New Roman" w:hAnsi="Times New Roman" w:cs="Times New Roman"/>
          <w:b/>
          <w:sz w:val="28"/>
          <w:szCs w:val="28"/>
        </w:rPr>
        <w:t>7.</w:t>
      </w:r>
      <w:r w:rsidRPr="00956195">
        <w:rPr>
          <w:rFonts w:ascii="Times New Roman" w:hAnsi="Times New Roman" w:cs="Times New Roman"/>
          <w:sz w:val="28"/>
          <w:szCs w:val="28"/>
        </w:rPr>
        <w:tab/>
        <w:t>Подготовка проекта постановления Законодательного Собрания</w:t>
      </w:r>
      <w:r w:rsidR="007E318C">
        <w:rPr>
          <w:rFonts w:ascii="Times New Roman" w:hAnsi="Times New Roman" w:cs="Times New Roman"/>
          <w:sz w:val="28"/>
          <w:szCs w:val="28"/>
        </w:rPr>
        <w:br/>
      </w:r>
      <w:r w:rsidRPr="00956195">
        <w:rPr>
          <w:rFonts w:ascii="Times New Roman" w:hAnsi="Times New Roman" w:cs="Times New Roman"/>
          <w:sz w:val="28"/>
          <w:szCs w:val="28"/>
        </w:rPr>
        <w:t>"О внесении в Государственную Думу Федерального Собрания Российской Федерации в порядке законодательной инициативы Законодательного Собрания Нижегородской области проекта федерального закона "О внесении изменений в Кодекс Российской Федерации об адм</w:t>
      </w:r>
      <w:r w:rsidR="004C7E3F">
        <w:rPr>
          <w:rFonts w:ascii="Times New Roman" w:hAnsi="Times New Roman" w:cs="Times New Roman"/>
          <w:sz w:val="28"/>
          <w:szCs w:val="28"/>
        </w:rPr>
        <w:t>инистративных правонарушениях".</w:t>
      </w:r>
    </w:p>
    <w:p w:rsidR="00956195" w:rsidRPr="00956195" w:rsidRDefault="004C7E3F" w:rsidP="00956195">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8</w:t>
      </w:r>
      <w:r w:rsidR="00956195" w:rsidRPr="007E318C">
        <w:rPr>
          <w:rFonts w:ascii="Times New Roman" w:hAnsi="Times New Roman" w:cs="Times New Roman"/>
          <w:b/>
          <w:sz w:val="28"/>
          <w:szCs w:val="28"/>
        </w:rPr>
        <w:t>.</w:t>
      </w:r>
      <w:r w:rsidR="00956195" w:rsidRPr="00956195">
        <w:rPr>
          <w:rFonts w:ascii="Times New Roman" w:hAnsi="Times New Roman" w:cs="Times New Roman"/>
          <w:sz w:val="28"/>
          <w:szCs w:val="28"/>
        </w:rPr>
        <w:tab/>
        <w:t>Разработка проекта закона области "О внесении изменений в Закон Нижегородской области "Об условиях осуществления деятельности по перевозке пассажиров и багажа легковым такси на территории Нижегородской области".</w:t>
      </w:r>
    </w:p>
    <w:p w:rsidR="00956195" w:rsidRPr="00956195" w:rsidRDefault="004C7E3F" w:rsidP="00956195">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9</w:t>
      </w:r>
      <w:r w:rsidR="00956195" w:rsidRPr="007E318C">
        <w:rPr>
          <w:rFonts w:ascii="Times New Roman" w:hAnsi="Times New Roman" w:cs="Times New Roman"/>
          <w:b/>
          <w:sz w:val="28"/>
          <w:szCs w:val="28"/>
        </w:rPr>
        <w:t>.</w:t>
      </w:r>
      <w:r w:rsidR="00956195" w:rsidRPr="00956195">
        <w:rPr>
          <w:rFonts w:ascii="Times New Roman" w:hAnsi="Times New Roman" w:cs="Times New Roman"/>
          <w:sz w:val="28"/>
          <w:szCs w:val="28"/>
        </w:rPr>
        <w:tab/>
        <w:t>Проведение мониторинга правоприменения статьи 12 и статьи 13 Закона Нижегородской области от 1 февраля 2017 года № 11-З</w:t>
      </w:r>
      <w:r w:rsidR="007E318C">
        <w:rPr>
          <w:rFonts w:ascii="Times New Roman" w:hAnsi="Times New Roman" w:cs="Times New Roman"/>
          <w:sz w:val="28"/>
          <w:szCs w:val="28"/>
        </w:rPr>
        <w:br/>
      </w:r>
      <w:r w:rsidR="00956195" w:rsidRPr="00956195">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Нижегородской области" в I полугодии 2019 года (с переходом на II полугодие).</w:t>
      </w:r>
    </w:p>
    <w:p w:rsidR="00956195" w:rsidRPr="00956195" w:rsidRDefault="004C7E3F" w:rsidP="00CC3E3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10</w:t>
      </w:r>
      <w:r w:rsidR="00956195" w:rsidRPr="007E318C">
        <w:rPr>
          <w:rFonts w:ascii="Times New Roman" w:hAnsi="Times New Roman" w:cs="Times New Roman"/>
          <w:b/>
          <w:sz w:val="28"/>
          <w:szCs w:val="28"/>
        </w:rPr>
        <w:t>.</w:t>
      </w:r>
      <w:r w:rsidR="00956195" w:rsidRPr="00956195">
        <w:rPr>
          <w:rFonts w:ascii="Times New Roman" w:hAnsi="Times New Roman" w:cs="Times New Roman"/>
          <w:sz w:val="28"/>
          <w:szCs w:val="28"/>
        </w:rPr>
        <w:tab/>
        <w:t>Подготовка проекта постанов</w:t>
      </w:r>
      <w:r w:rsidR="00CC3E3F">
        <w:rPr>
          <w:rFonts w:ascii="Times New Roman" w:hAnsi="Times New Roman" w:cs="Times New Roman"/>
          <w:sz w:val="28"/>
          <w:szCs w:val="28"/>
        </w:rPr>
        <w:t xml:space="preserve">ления Законодательного Собрания </w:t>
      </w:r>
      <w:r w:rsidR="00956195" w:rsidRPr="00956195">
        <w:rPr>
          <w:rFonts w:ascii="Times New Roman" w:hAnsi="Times New Roman" w:cs="Times New Roman"/>
          <w:sz w:val="28"/>
          <w:szCs w:val="28"/>
        </w:rPr>
        <w:t>"О результатах мониторинга правоприменения статьи 12 и статьи 13 Закона области "Об организации регулярных перевозок пассажиров и багажа автомобильным транспортом и городским наземным электрическим транспортом в Нижегородской области".</w:t>
      </w:r>
    </w:p>
    <w:p w:rsidR="00956195" w:rsidRPr="00956195" w:rsidRDefault="004C7E3F" w:rsidP="00956195">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11</w:t>
      </w:r>
      <w:r w:rsidR="00956195" w:rsidRPr="007E318C">
        <w:rPr>
          <w:rFonts w:ascii="Times New Roman" w:hAnsi="Times New Roman" w:cs="Times New Roman"/>
          <w:b/>
          <w:sz w:val="28"/>
          <w:szCs w:val="28"/>
        </w:rPr>
        <w:t>.</w:t>
      </w:r>
      <w:r w:rsidR="00956195" w:rsidRPr="00956195">
        <w:rPr>
          <w:rFonts w:ascii="Times New Roman" w:hAnsi="Times New Roman" w:cs="Times New Roman"/>
          <w:sz w:val="28"/>
          <w:szCs w:val="28"/>
        </w:rPr>
        <w:tab/>
        <w:t>Участие в подготовке заседания Ассоциации представительных органов муниципальных районов и городских округов в Нижегородской области при Законодательном Собрании Нижегородской области по вопросам, связанным с транспортным обслуживанием населения на территории Нижегородской области.</w:t>
      </w:r>
    </w:p>
    <w:p w:rsidR="00956195" w:rsidRPr="00956195" w:rsidRDefault="004C7E3F" w:rsidP="00956195">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12</w:t>
      </w:r>
      <w:r w:rsidR="00956195" w:rsidRPr="007E318C">
        <w:rPr>
          <w:rFonts w:ascii="Times New Roman" w:hAnsi="Times New Roman" w:cs="Times New Roman"/>
          <w:b/>
          <w:sz w:val="28"/>
          <w:szCs w:val="28"/>
        </w:rPr>
        <w:t>.</w:t>
      </w:r>
      <w:r w:rsidR="00956195" w:rsidRPr="00956195">
        <w:rPr>
          <w:rFonts w:ascii="Times New Roman" w:hAnsi="Times New Roman" w:cs="Times New Roman"/>
          <w:sz w:val="28"/>
          <w:szCs w:val="28"/>
        </w:rPr>
        <w:tab/>
        <w:t>Участие в заседаниях комиссии по обеспечению безопасности дорожного движения при Правительстве Нижегородской области.</w:t>
      </w:r>
    </w:p>
    <w:p w:rsidR="00956195" w:rsidRPr="00956195" w:rsidRDefault="004C7E3F" w:rsidP="00956195">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13</w:t>
      </w:r>
      <w:r w:rsidR="00956195" w:rsidRPr="007E318C">
        <w:rPr>
          <w:rFonts w:ascii="Times New Roman" w:hAnsi="Times New Roman" w:cs="Times New Roman"/>
          <w:b/>
          <w:sz w:val="28"/>
          <w:szCs w:val="28"/>
        </w:rPr>
        <w:t>.</w:t>
      </w:r>
      <w:r w:rsidR="00956195" w:rsidRPr="00956195">
        <w:rPr>
          <w:rFonts w:ascii="Times New Roman" w:hAnsi="Times New Roman" w:cs="Times New Roman"/>
          <w:sz w:val="28"/>
          <w:szCs w:val="28"/>
        </w:rPr>
        <w:tab/>
        <w:t>Участие в заседаниях рабочей группы министерства транспорта и автомобильных дорог области по реализации на территории Нижегородской области инвестиционного проекта разработки системы безналичной оплаты проезда в транспорте общего пользования (АСКОП).</w:t>
      </w:r>
    </w:p>
    <w:p w:rsidR="00956195" w:rsidRPr="00956195" w:rsidRDefault="004C7E3F" w:rsidP="00956195">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14</w:t>
      </w:r>
      <w:r w:rsidR="00956195" w:rsidRPr="007E318C">
        <w:rPr>
          <w:rFonts w:ascii="Times New Roman" w:hAnsi="Times New Roman" w:cs="Times New Roman"/>
          <w:b/>
          <w:sz w:val="28"/>
          <w:szCs w:val="28"/>
        </w:rPr>
        <w:t>.</w:t>
      </w:r>
      <w:r w:rsidR="00956195" w:rsidRPr="00956195">
        <w:rPr>
          <w:rFonts w:ascii="Times New Roman" w:hAnsi="Times New Roman" w:cs="Times New Roman"/>
          <w:sz w:val="28"/>
          <w:szCs w:val="28"/>
        </w:rPr>
        <w:tab/>
        <w:t>Участие в работе комиссии городской Думы Нижнего Новгорода по вопросам транспорта и дорожного хозяйства.</w:t>
      </w:r>
    </w:p>
    <w:p w:rsidR="00956195" w:rsidRPr="00956195" w:rsidRDefault="004C7E3F" w:rsidP="00956195">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15</w:t>
      </w:r>
      <w:r w:rsidR="00956195" w:rsidRPr="007E318C">
        <w:rPr>
          <w:rFonts w:ascii="Times New Roman" w:hAnsi="Times New Roman" w:cs="Times New Roman"/>
          <w:b/>
          <w:sz w:val="28"/>
          <w:szCs w:val="28"/>
        </w:rPr>
        <w:t>.</w:t>
      </w:r>
      <w:r w:rsidR="00956195" w:rsidRPr="00956195">
        <w:rPr>
          <w:rFonts w:ascii="Times New Roman" w:hAnsi="Times New Roman" w:cs="Times New Roman"/>
          <w:sz w:val="28"/>
          <w:szCs w:val="28"/>
        </w:rPr>
        <w:tab/>
        <w:t>Участие в публичных мероприятиях по обсуждению с жителями проекта новой городской маршрутной сети на территории районов г.Н.Новгород.</w:t>
      </w:r>
    </w:p>
    <w:p w:rsidR="00956195" w:rsidRPr="00956195" w:rsidRDefault="004C7E3F" w:rsidP="00956195">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16</w:t>
      </w:r>
      <w:r w:rsidR="00956195" w:rsidRPr="007E318C">
        <w:rPr>
          <w:rFonts w:ascii="Times New Roman" w:hAnsi="Times New Roman" w:cs="Times New Roman"/>
          <w:b/>
          <w:sz w:val="28"/>
          <w:szCs w:val="28"/>
        </w:rPr>
        <w:t>.</w:t>
      </w:r>
      <w:r w:rsidR="00956195" w:rsidRPr="00956195">
        <w:rPr>
          <w:rFonts w:ascii="Times New Roman" w:hAnsi="Times New Roman" w:cs="Times New Roman"/>
          <w:sz w:val="28"/>
          <w:szCs w:val="28"/>
        </w:rPr>
        <w:tab/>
        <w:t>Участие в заседаниях рабочей группы Правительства Нижегородской области по вопросам расширения использования природного газа в качестве моторного топлива в Нижегородской области.</w:t>
      </w:r>
    </w:p>
    <w:p w:rsidR="00956195" w:rsidRPr="00956195" w:rsidRDefault="004C7E3F" w:rsidP="00956195">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17</w:t>
      </w:r>
      <w:r w:rsidR="00956195" w:rsidRPr="002B2777">
        <w:rPr>
          <w:rFonts w:ascii="Times New Roman" w:hAnsi="Times New Roman" w:cs="Times New Roman"/>
          <w:b/>
          <w:sz w:val="28"/>
          <w:szCs w:val="28"/>
        </w:rPr>
        <w:t>.</w:t>
      </w:r>
      <w:r w:rsidR="00CC3E3F">
        <w:rPr>
          <w:rFonts w:ascii="Times New Roman" w:hAnsi="Times New Roman" w:cs="Times New Roman"/>
          <w:sz w:val="28"/>
          <w:szCs w:val="28"/>
        </w:rPr>
        <w:tab/>
        <w:t>Проведение выездных заседаний</w:t>
      </w:r>
      <w:r w:rsidR="00956195" w:rsidRPr="00956195">
        <w:rPr>
          <w:rFonts w:ascii="Times New Roman" w:hAnsi="Times New Roman" w:cs="Times New Roman"/>
          <w:sz w:val="28"/>
          <w:szCs w:val="28"/>
        </w:rPr>
        <w:t xml:space="preserve"> рабочей группы комитета на территории муниципальных автотранспортных предприятий, осуществляющих регулярные пассажирские перевозки (по согласованию).</w:t>
      </w:r>
    </w:p>
    <w:p w:rsidR="00956195" w:rsidRDefault="004C7E3F" w:rsidP="00956195">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18</w:t>
      </w:r>
      <w:r w:rsidR="00956195" w:rsidRPr="002B2777">
        <w:rPr>
          <w:rFonts w:ascii="Times New Roman" w:hAnsi="Times New Roman" w:cs="Times New Roman"/>
          <w:b/>
          <w:sz w:val="28"/>
          <w:szCs w:val="28"/>
        </w:rPr>
        <w:t>.</w:t>
      </w:r>
      <w:r w:rsidR="00956195" w:rsidRPr="00956195">
        <w:rPr>
          <w:rFonts w:ascii="Times New Roman" w:hAnsi="Times New Roman" w:cs="Times New Roman"/>
          <w:sz w:val="28"/>
          <w:szCs w:val="28"/>
        </w:rPr>
        <w:tab/>
        <w:t>Подготовка и проведение Конференции по вопросу "О состоянии и перспективах развития пассажирских перевозок внутренним водным транспортом общего пользования в субъектах Российской Федерации".</w:t>
      </w:r>
    </w:p>
    <w:p w:rsidR="004C7E3F" w:rsidRPr="004C7E3F" w:rsidRDefault="004C7E3F" w:rsidP="004C7E3F">
      <w:pPr>
        <w:spacing w:after="0" w:line="240" w:lineRule="auto"/>
        <w:ind w:firstLine="709"/>
        <w:jc w:val="both"/>
        <w:rPr>
          <w:rFonts w:eastAsia="Times New Roman"/>
          <w:lang w:eastAsia="ru-RU"/>
        </w:rPr>
      </w:pPr>
      <w:r w:rsidRPr="004C7E3F">
        <w:rPr>
          <w:rFonts w:ascii="Times New Roman" w:hAnsi="Times New Roman" w:cs="Times New Roman"/>
          <w:b/>
          <w:sz w:val="28"/>
          <w:szCs w:val="28"/>
        </w:rPr>
        <w:t>19.</w:t>
      </w:r>
      <w:r>
        <w:rPr>
          <w:rFonts w:ascii="Times New Roman" w:hAnsi="Times New Roman" w:cs="Times New Roman"/>
          <w:b/>
          <w:sz w:val="28"/>
          <w:szCs w:val="28"/>
        </w:rPr>
        <w:t xml:space="preserve"> </w:t>
      </w:r>
      <w:r w:rsidRPr="004C7E3F">
        <w:rPr>
          <w:rFonts w:ascii="Times New Roman" w:hAnsi="Times New Roman" w:cs="Times New Roman"/>
          <w:sz w:val="28"/>
          <w:szCs w:val="28"/>
        </w:rPr>
        <w:t>Подготовка рассмотрения вопроса "О состоянии и перспективах развития пассажирских перевозок внутренним водным транспортом общего пользования в субъектах Российской Федерации" на заседании Ассоциации законодательных (представительных) органов государственной власти субъектов Российской Федерации Приволжского федерального округа.</w:t>
      </w:r>
    </w:p>
    <w:p w:rsidR="00956195" w:rsidRPr="00956195" w:rsidRDefault="005B7CBF" w:rsidP="00956195">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20</w:t>
      </w:r>
      <w:r w:rsidR="00956195" w:rsidRPr="002B2777">
        <w:rPr>
          <w:rFonts w:ascii="Times New Roman" w:hAnsi="Times New Roman" w:cs="Times New Roman"/>
          <w:b/>
          <w:sz w:val="28"/>
          <w:szCs w:val="28"/>
        </w:rPr>
        <w:t>.</w:t>
      </w:r>
      <w:r w:rsidR="00956195" w:rsidRPr="00956195">
        <w:rPr>
          <w:rFonts w:ascii="Times New Roman" w:hAnsi="Times New Roman" w:cs="Times New Roman"/>
          <w:sz w:val="28"/>
          <w:szCs w:val="28"/>
        </w:rPr>
        <w:tab/>
      </w:r>
      <w:r w:rsidR="00CC3E3F">
        <w:rPr>
          <w:rFonts w:ascii="Times New Roman" w:hAnsi="Times New Roman" w:cs="Times New Roman"/>
          <w:sz w:val="28"/>
          <w:szCs w:val="28"/>
        </w:rPr>
        <w:t>Проведение выездных заседаний</w:t>
      </w:r>
      <w:r w:rsidR="00956195" w:rsidRPr="00956195">
        <w:rPr>
          <w:rFonts w:ascii="Times New Roman" w:hAnsi="Times New Roman" w:cs="Times New Roman"/>
          <w:sz w:val="28"/>
          <w:szCs w:val="28"/>
        </w:rPr>
        <w:t xml:space="preserve"> комитета в рамках проведения контрольных мероприятий по снижению числа мест концентрации дорожно-транспортных происшествий на территории Нижегородской области, в том числе в рамках реализации программы комплексного развития транспортной инфраструктуры Нижегородской агломерации.</w:t>
      </w:r>
    </w:p>
    <w:p w:rsidR="00956195" w:rsidRPr="00956195" w:rsidRDefault="005B7CBF" w:rsidP="00956195">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21</w:t>
      </w:r>
      <w:r w:rsidR="00956195" w:rsidRPr="00335179">
        <w:rPr>
          <w:rFonts w:ascii="Times New Roman" w:hAnsi="Times New Roman" w:cs="Times New Roman"/>
          <w:b/>
          <w:sz w:val="28"/>
          <w:szCs w:val="28"/>
        </w:rPr>
        <w:t>.</w:t>
      </w:r>
      <w:r w:rsidR="00956195" w:rsidRPr="00956195">
        <w:rPr>
          <w:rFonts w:ascii="Times New Roman" w:hAnsi="Times New Roman" w:cs="Times New Roman"/>
          <w:sz w:val="28"/>
          <w:szCs w:val="28"/>
        </w:rPr>
        <w:tab/>
        <w:t>Участие в работе приемочных комиссий по приемке в эксплуатацию законченных строительством, реконструкцией, капитальным ремонтом и ремонтом автомобильных дорог (участков автомобильных дорог) общего пользования регионального или межмуниципального значения (по согласованию).</w:t>
      </w:r>
    </w:p>
    <w:p w:rsidR="00956195" w:rsidRPr="00956195" w:rsidRDefault="005B7CBF" w:rsidP="00956195">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22</w:t>
      </w:r>
      <w:r w:rsidR="00956195" w:rsidRPr="00335179">
        <w:rPr>
          <w:rFonts w:ascii="Times New Roman" w:hAnsi="Times New Roman" w:cs="Times New Roman"/>
          <w:b/>
          <w:sz w:val="28"/>
          <w:szCs w:val="28"/>
        </w:rPr>
        <w:t>.</w:t>
      </w:r>
      <w:r w:rsidR="00956195" w:rsidRPr="00956195">
        <w:rPr>
          <w:rFonts w:ascii="Times New Roman" w:hAnsi="Times New Roman" w:cs="Times New Roman"/>
          <w:sz w:val="28"/>
          <w:szCs w:val="28"/>
        </w:rPr>
        <w:tab/>
        <w:t>Проведение выездных заседаний в рамках контрольных мероприятий по ремонту дворовых проездов, обустройства (устройства) парковок для автомобилей на дворовых территориях в рамках реализации государственной программы "Формирование современной городской среды на территории Нижегородской области на 2018 – 2022 годы".</w:t>
      </w:r>
    </w:p>
    <w:p w:rsidR="00956195" w:rsidRPr="00956195" w:rsidRDefault="00CC3E3F" w:rsidP="00956195">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23</w:t>
      </w:r>
      <w:r w:rsidR="00956195" w:rsidRPr="00335179">
        <w:rPr>
          <w:rFonts w:ascii="Times New Roman" w:hAnsi="Times New Roman" w:cs="Times New Roman"/>
          <w:b/>
          <w:sz w:val="28"/>
          <w:szCs w:val="28"/>
        </w:rPr>
        <w:t>.</w:t>
      </w:r>
      <w:r w:rsidR="00956195" w:rsidRPr="00956195">
        <w:rPr>
          <w:rFonts w:ascii="Times New Roman" w:hAnsi="Times New Roman" w:cs="Times New Roman"/>
          <w:sz w:val="28"/>
          <w:szCs w:val="28"/>
        </w:rPr>
        <w:tab/>
        <w:t>Участие в совещаниях, видеоконференциях и заседаниях общественных комитетов при Торгово-промышленной палате Нижегородской области и АСМАП Нижегородской области по вопросам ведения комитета.</w:t>
      </w:r>
    </w:p>
    <w:p w:rsidR="00956195" w:rsidRPr="00956195" w:rsidRDefault="00CC3E3F" w:rsidP="00956195">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24</w:t>
      </w:r>
      <w:r w:rsidR="00956195" w:rsidRPr="00335179">
        <w:rPr>
          <w:rFonts w:ascii="Times New Roman" w:hAnsi="Times New Roman" w:cs="Times New Roman"/>
          <w:b/>
          <w:sz w:val="28"/>
          <w:szCs w:val="28"/>
        </w:rPr>
        <w:t>.</w:t>
      </w:r>
      <w:r w:rsidR="00956195" w:rsidRPr="00956195">
        <w:rPr>
          <w:rFonts w:ascii="Times New Roman" w:hAnsi="Times New Roman" w:cs="Times New Roman"/>
          <w:sz w:val="28"/>
          <w:szCs w:val="28"/>
        </w:rPr>
        <w:tab/>
        <w:t xml:space="preserve">Работа с проектами федеральных законов и обращениями, поступившими из Совета Федерации и Государственной Думы </w:t>
      </w:r>
      <w:r w:rsidR="00701BAD">
        <w:rPr>
          <w:rFonts w:ascii="Times New Roman" w:hAnsi="Times New Roman" w:cs="Times New Roman"/>
          <w:sz w:val="28"/>
          <w:szCs w:val="28"/>
        </w:rPr>
        <w:t>Федерального Собрания Российской Федерации</w:t>
      </w:r>
      <w:r w:rsidR="00956195" w:rsidRPr="00956195">
        <w:rPr>
          <w:rFonts w:ascii="Times New Roman" w:hAnsi="Times New Roman" w:cs="Times New Roman"/>
          <w:sz w:val="28"/>
          <w:szCs w:val="28"/>
        </w:rPr>
        <w:t>.</w:t>
      </w:r>
    </w:p>
    <w:p w:rsidR="00956195" w:rsidRPr="00956195" w:rsidRDefault="00956195" w:rsidP="00956195">
      <w:pPr>
        <w:spacing w:after="0" w:line="240" w:lineRule="auto"/>
        <w:ind w:firstLine="709"/>
        <w:jc w:val="both"/>
        <w:rPr>
          <w:rFonts w:ascii="Times New Roman" w:hAnsi="Times New Roman" w:cs="Times New Roman"/>
          <w:sz w:val="28"/>
          <w:szCs w:val="28"/>
        </w:rPr>
      </w:pPr>
    </w:p>
    <w:p w:rsidR="00956195" w:rsidRPr="00956195" w:rsidRDefault="00956195" w:rsidP="00956195">
      <w:pPr>
        <w:spacing w:after="0" w:line="240" w:lineRule="auto"/>
        <w:ind w:firstLine="709"/>
        <w:jc w:val="both"/>
        <w:rPr>
          <w:rFonts w:ascii="Times New Roman" w:hAnsi="Times New Roman" w:cs="Times New Roman"/>
          <w:sz w:val="28"/>
          <w:szCs w:val="28"/>
        </w:rPr>
      </w:pPr>
    </w:p>
    <w:p w:rsidR="00956195" w:rsidRPr="00956195" w:rsidRDefault="00956195" w:rsidP="00956195">
      <w:pPr>
        <w:spacing w:after="0" w:line="240" w:lineRule="auto"/>
        <w:ind w:firstLine="709"/>
        <w:jc w:val="both"/>
        <w:rPr>
          <w:rFonts w:ascii="Times New Roman" w:hAnsi="Times New Roman" w:cs="Times New Roman"/>
          <w:sz w:val="28"/>
          <w:szCs w:val="28"/>
        </w:rPr>
      </w:pPr>
    </w:p>
    <w:p w:rsidR="00956195" w:rsidRPr="00956195" w:rsidRDefault="00956195" w:rsidP="002A2677">
      <w:pPr>
        <w:spacing w:after="0" w:line="240" w:lineRule="auto"/>
        <w:jc w:val="both"/>
        <w:rPr>
          <w:rFonts w:ascii="Times New Roman" w:hAnsi="Times New Roman" w:cs="Times New Roman"/>
          <w:sz w:val="28"/>
          <w:szCs w:val="28"/>
        </w:rPr>
      </w:pPr>
      <w:r w:rsidRPr="00956195">
        <w:rPr>
          <w:rFonts w:ascii="Times New Roman" w:hAnsi="Times New Roman" w:cs="Times New Roman"/>
          <w:sz w:val="28"/>
          <w:szCs w:val="28"/>
        </w:rPr>
        <w:t>Председатель комитета</w:t>
      </w:r>
      <w:r w:rsidR="002A2677">
        <w:rPr>
          <w:rFonts w:ascii="Times New Roman" w:hAnsi="Times New Roman" w:cs="Times New Roman"/>
          <w:sz w:val="28"/>
          <w:szCs w:val="28"/>
        </w:rPr>
        <w:tab/>
        <w:t xml:space="preserve">         </w:t>
      </w:r>
      <w:r w:rsidR="002A2677">
        <w:rPr>
          <w:rFonts w:ascii="Times New Roman" w:hAnsi="Times New Roman" w:cs="Times New Roman"/>
          <w:sz w:val="28"/>
          <w:szCs w:val="28"/>
        </w:rPr>
        <w:tab/>
      </w:r>
      <w:r w:rsidR="002A2677">
        <w:rPr>
          <w:rFonts w:ascii="Times New Roman" w:hAnsi="Times New Roman" w:cs="Times New Roman"/>
          <w:sz w:val="28"/>
          <w:szCs w:val="28"/>
        </w:rPr>
        <w:tab/>
      </w:r>
      <w:r w:rsidR="002A2677">
        <w:rPr>
          <w:rFonts w:ascii="Times New Roman" w:hAnsi="Times New Roman" w:cs="Times New Roman"/>
          <w:sz w:val="28"/>
          <w:szCs w:val="28"/>
        </w:rPr>
        <w:tab/>
      </w:r>
      <w:r w:rsidR="002A2677">
        <w:rPr>
          <w:rFonts w:ascii="Times New Roman" w:hAnsi="Times New Roman" w:cs="Times New Roman"/>
          <w:sz w:val="28"/>
          <w:szCs w:val="28"/>
        </w:rPr>
        <w:tab/>
        <w:t xml:space="preserve">                     </w:t>
      </w:r>
      <w:r w:rsidRPr="00956195">
        <w:rPr>
          <w:rFonts w:ascii="Times New Roman" w:hAnsi="Times New Roman" w:cs="Times New Roman"/>
          <w:sz w:val="28"/>
          <w:szCs w:val="28"/>
        </w:rPr>
        <w:t xml:space="preserve"> В.И. Солдатенков</w:t>
      </w:r>
    </w:p>
    <w:p w:rsidR="00956195" w:rsidRPr="00956195" w:rsidRDefault="00956195" w:rsidP="00956195">
      <w:pPr>
        <w:spacing w:after="0" w:line="240" w:lineRule="auto"/>
        <w:ind w:firstLine="709"/>
        <w:jc w:val="both"/>
        <w:rPr>
          <w:rFonts w:ascii="Times New Roman" w:hAnsi="Times New Roman" w:cs="Times New Roman"/>
          <w:sz w:val="28"/>
          <w:szCs w:val="28"/>
        </w:rPr>
      </w:pPr>
    </w:p>
    <w:p w:rsidR="00201F36" w:rsidRPr="00956195" w:rsidRDefault="00201F36" w:rsidP="00956195">
      <w:pPr>
        <w:spacing w:after="0" w:line="240" w:lineRule="auto"/>
        <w:ind w:firstLine="709"/>
        <w:jc w:val="both"/>
        <w:rPr>
          <w:rFonts w:ascii="Times New Roman" w:hAnsi="Times New Roman" w:cs="Times New Roman"/>
          <w:sz w:val="28"/>
          <w:szCs w:val="28"/>
        </w:rPr>
      </w:pPr>
    </w:p>
    <w:sectPr w:rsidR="00201F36" w:rsidRPr="00956195" w:rsidSect="007D7F5F">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B47" w:rsidRDefault="003B3B47" w:rsidP="005A3660">
      <w:pPr>
        <w:spacing w:after="0" w:line="240" w:lineRule="auto"/>
      </w:pPr>
      <w:r>
        <w:separator/>
      </w:r>
    </w:p>
  </w:endnote>
  <w:endnote w:type="continuationSeparator" w:id="0">
    <w:p w:rsidR="003B3B47" w:rsidRDefault="003B3B47" w:rsidP="005A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B47" w:rsidRDefault="003B3B47" w:rsidP="005A3660">
      <w:pPr>
        <w:spacing w:after="0" w:line="240" w:lineRule="auto"/>
      </w:pPr>
      <w:r>
        <w:separator/>
      </w:r>
    </w:p>
  </w:footnote>
  <w:footnote w:type="continuationSeparator" w:id="0">
    <w:p w:rsidR="003B3B47" w:rsidRDefault="003B3B47" w:rsidP="005A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909570"/>
      <w:docPartObj>
        <w:docPartGallery w:val="Page Numbers (Top of Page)"/>
        <w:docPartUnique/>
      </w:docPartObj>
    </w:sdtPr>
    <w:sdtEndPr/>
    <w:sdtContent>
      <w:p w:rsidR="003B3B47" w:rsidRDefault="003B3B47">
        <w:pPr>
          <w:pStyle w:val="a3"/>
          <w:jc w:val="center"/>
        </w:pPr>
        <w:r>
          <w:fldChar w:fldCharType="begin"/>
        </w:r>
        <w:r>
          <w:instrText>PAGE   \* MERGEFORMAT</w:instrText>
        </w:r>
        <w:r>
          <w:fldChar w:fldCharType="separate"/>
        </w:r>
        <w:r w:rsidR="00B91E5B">
          <w:rPr>
            <w:noProof/>
          </w:rPr>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42FA"/>
    <w:multiLevelType w:val="hybridMultilevel"/>
    <w:tmpl w:val="8106571E"/>
    <w:lvl w:ilvl="0" w:tplc="77E03EC8">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0B5A29AF"/>
    <w:multiLevelType w:val="hybridMultilevel"/>
    <w:tmpl w:val="3742473E"/>
    <w:lvl w:ilvl="0" w:tplc="76949D70">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10B52C5D"/>
    <w:multiLevelType w:val="hybridMultilevel"/>
    <w:tmpl w:val="359C132E"/>
    <w:lvl w:ilvl="0" w:tplc="267E24BA">
      <w:start w:val="1"/>
      <w:numFmt w:val="decimal"/>
      <w:lvlText w:val="%1."/>
      <w:lvlJc w:val="left"/>
      <w:pPr>
        <w:ind w:left="1429" w:hanging="360"/>
      </w:pPr>
      <w:rPr>
        <w:rFonts w:ascii="Times New Roman" w:eastAsia="Calibri" w:hAnsi="Times New Roman" w:cs="Times New Roman"/>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14C206C3"/>
    <w:multiLevelType w:val="hybridMultilevel"/>
    <w:tmpl w:val="29609B40"/>
    <w:lvl w:ilvl="0" w:tplc="04190001">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4" w15:restartNumberingAfterBreak="0">
    <w:nsid w:val="19E529E7"/>
    <w:multiLevelType w:val="hybridMultilevel"/>
    <w:tmpl w:val="1900939A"/>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5" w15:restartNumberingAfterBreak="0">
    <w:nsid w:val="384D2146"/>
    <w:multiLevelType w:val="hybridMultilevel"/>
    <w:tmpl w:val="69429374"/>
    <w:lvl w:ilvl="0" w:tplc="04190001">
      <w:start w:val="1"/>
      <w:numFmt w:val="bullet"/>
      <w:lvlText w:val=""/>
      <w:lvlJc w:val="left"/>
      <w:pPr>
        <w:ind w:left="1860" w:hanging="360"/>
      </w:pPr>
      <w:rPr>
        <w:rFonts w:ascii="Symbol" w:hAnsi="Symbol" w:hint="default"/>
      </w:rPr>
    </w:lvl>
    <w:lvl w:ilvl="1" w:tplc="04190003">
      <w:start w:val="1"/>
      <w:numFmt w:val="bullet"/>
      <w:lvlText w:val="o"/>
      <w:lvlJc w:val="left"/>
      <w:pPr>
        <w:ind w:left="2580" w:hanging="360"/>
      </w:pPr>
      <w:rPr>
        <w:rFonts w:ascii="Courier New" w:hAnsi="Courier New" w:cs="Courier New" w:hint="default"/>
      </w:rPr>
    </w:lvl>
    <w:lvl w:ilvl="2" w:tplc="04190005">
      <w:start w:val="1"/>
      <w:numFmt w:val="bullet"/>
      <w:lvlText w:val=""/>
      <w:lvlJc w:val="left"/>
      <w:pPr>
        <w:ind w:left="3300" w:hanging="360"/>
      </w:pPr>
      <w:rPr>
        <w:rFonts w:ascii="Wingdings" w:hAnsi="Wingdings" w:hint="default"/>
      </w:rPr>
    </w:lvl>
    <w:lvl w:ilvl="3" w:tplc="04190001">
      <w:start w:val="1"/>
      <w:numFmt w:val="bullet"/>
      <w:lvlText w:val=""/>
      <w:lvlJc w:val="left"/>
      <w:pPr>
        <w:ind w:left="4020" w:hanging="360"/>
      </w:pPr>
      <w:rPr>
        <w:rFonts w:ascii="Symbol" w:hAnsi="Symbol" w:hint="default"/>
      </w:rPr>
    </w:lvl>
    <w:lvl w:ilvl="4" w:tplc="04190003">
      <w:start w:val="1"/>
      <w:numFmt w:val="bullet"/>
      <w:lvlText w:val="o"/>
      <w:lvlJc w:val="left"/>
      <w:pPr>
        <w:ind w:left="4740" w:hanging="360"/>
      </w:pPr>
      <w:rPr>
        <w:rFonts w:ascii="Courier New" w:hAnsi="Courier New" w:cs="Courier New" w:hint="default"/>
      </w:rPr>
    </w:lvl>
    <w:lvl w:ilvl="5" w:tplc="04190005">
      <w:start w:val="1"/>
      <w:numFmt w:val="bullet"/>
      <w:lvlText w:val=""/>
      <w:lvlJc w:val="left"/>
      <w:pPr>
        <w:ind w:left="5460" w:hanging="360"/>
      </w:pPr>
      <w:rPr>
        <w:rFonts w:ascii="Wingdings" w:hAnsi="Wingdings" w:hint="default"/>
      </w:rPr>
    </w:lvl>
    <w:lvl w:ilvl="6" w:tplc="04190001">
      <w:start w:val="1"/>
      <w:numFmt w:val="bullet"/>
      <w:lvlText w:val=""/>
      <w:lvlJc w:val="left"/>
      <w:pPr>
        <w:ind w:left="6180" w:hanging="360"/>
      </w:pPr>
      <w:rPr>
        <w:rFonts w:ascii="Symbol" w:hAnsi="Symbol" w:hint="default"/>
      </w:rPr>
    </w:lvl>
    <w:lvl w:ilvl="7" w:tplc="04190003">
      <w:start w:val="1"/>
      <w:numFmt w:val="bullet"/>
      <w:lvlText w:val="o"/>
      <w:lvlJc w:val="left"/>
      <w:pPr>
        <w:ind w:left="6900" w:hanging="360"/>
      </w:pPr>
      <w:rPr>
        <w:rFonts w:ascii="Courier New" w:hAnsi="Courier New" w:cs="Courier New" w:hint="default"/>
      </w:rPr>
    </w:lvl>
    <w:lvl w:ilvl="8" w:tplc="04190005">
      <w:start w:val="1"/>
      <w:numFmt w:val="bullet"/>
      <w:lvlText w:val=""/>
      <w:lvlJc w:val="left"/>
      <w:pPr>
        <w:ind w:left="7620" w:hanging="360"/>
      </w:pPr>
      <w:rPr>
        <w:rFonts w:ascii="Wingdings" w:hAnsi="Wingdings" w:hint="default"/>
      </w:rPr>
    </w:lvl>
  </w:abstractNum>
  <w:abstractNum w:abstractNumId="6" w15:restartNumberingAfterBreak="0">
    <w:nsid w:val="42BC6496"/>
    <w:multiLevelType w:val="hybridMultilevel"/>
    <w:tmpl w:val="4C805AF4"/>
    <w:lvl w:ilvl="0" w:tplc="04190001">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7" w15:restartNumberingAfterBreak="0">
    <w:nsid w:val="461B3AD2"/>
    <w:multiLevelType w:val="hybridMultilevel"/>
    <w:tmpl w:val="7D6AC4A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15:restartNumberingAfterBreak="0">
    <w:nsid w:val="63CA07EC"/>
    <w:multiLevelType w:val="hybridMultilevel"/>
    <w:tmpl w:val="2CD8E3E8"/>
    <w:lvl w:ilvl="0" w:tplc="04190001">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9" w15:restartNumberingAfterBreak="0">
    <w:nsid w:val="6F6379F7"/>
    <w:multiLevelType w:val="hybridMultilevel"/>
    <w:tmpl w:val="44304BF2"/>
    <w:lvl w:ilvl="0" w:tplc="4CA25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1023AC8"/>
    <w:multiLevelType w:val="multilevel"/>
    <w:tmpl w:val="992C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7"/>
  </w:num>
  <w:num w:numId="5">
    <w:abstractNumId w:val="10"/>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8"/>
  </w:num>
  <w:num w:numId="11">
    <w:abstractNumId w:val="5"/>
  </w:num>
  <w:num w:numId="12">
    <w:abstractNumId w:val="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195"/>
    <w:rsid w:val="00005825"/>
    <w:rsid w:val="00007981"/>
    <w:rsid w:val="000119A5"/>
    <w:rsid w:val="00013A19"/>
    <w:rsid w:val="00013A30"/>
    <w:rsid w:val="000165C4"/>
    <w:rsid w:val="00016EBF"/>
    <w:rsid w:val="0001706C"/>
    <w:rsid w:val="000313A9"/>
    <w:rsid w:val="000314ED"/>
    <w:rsid w:val="00033371"/>
    <w:rsid w:val="00034143"/>
    <w:rsid w:val="000368E8"/>
    <w:rsid w:val="00040DBA"/>
    <w:rsid w:val="000416B9"/>
    <w:rsid w:val="00042A3A"/>
    <w:rsid w:val="00050BAC"/>
    <w:rsid w:val="0005306C"/>
    <w:rsid w:val="0005572C"/>
    <w:rsid w:val="000619B7"/>
    <w:rsid w:val="000661C2"/>
    <w:rsid w:val="00067E34"/>
    <w:rsid w:val="00071D03"/>
    <w:rsid w:val="00072A29"/>
    <w:rsid w:val="00075F9A"/>
    <w:rsid w:val="00076B05"/>
    <w:rsid w:val="0008639E"/>
    <w:rsid w:val="0009098D"/>
    <w:rsid w:val="00090F77"/>
    <w:rsid w:val="000937D7"/>
    <w:rsid w:val="0009506E"/>
    <w:rsid w:val="00096CAC"/>
    <w:rsid w:val="00097A67"/>
    <w:rsid w:val="000A0CF9"/>
    <w:rsid w:val="000B3E78"/>
    <w:rsid w:val="000B4CF0"/>
    <w:rsid w:val="000C20E4"/>
    <w:rsid w:val="000C27D8"/>
    <w:rsid w:val="000C4B3B"/>
    <w:rsid w:val="000D7328"/>
    <w:rsid w:val="000E10A9"/>
    <w:rsid w:val="000E140A"/>
    <w:rsid w:val="000E6E35"/>
    <w:rsid w:val="000F0BAE"/>
    <w:rsid w:val="000F0F83"/>
    <w:rsid w:val="000F27C6"/>
    <w:rsid w:val="00100A29"/>
    <w:rsid w:val="0010577B"/>
    <w:rsid w:val="001075A9"/>
    <w:rsid w:val="00114078"/>
    <w:rsid w:val="001244C4"/>
    <w:rsid w:val="0013223B"/>
    <w:rsid w:val="001329F6"/>
    <w:rsid w:val="0013387F"/>
    <w:rsid w:val="001352FB"/>
    <w:rsid w:val="0013725B"/>
    <w:rsid w:val="001373A5"/>
    <w:rsid w:val="001410CB"/>
    <w:rsid w:val="00143335"/>
    <w:rsid w:val="00143592"/>
    <w:rsid w:val="00150B32"/>
    <w:rsid w:val="00155FB0"/>
    <w:rsid w:val="00160892"/>
    <w:rsid w:val="00161660"/>
    <w:rsid w:val="0016259F"/>
    <w:rsid w:val="00162785"/>
    <w:rsid w:val="0016300B"/>
    <w:rsid w:val="00163198"/>
    <w:rsid w:val="0016507B"/>
    <w:rsid w:val="001672D7"/>
    <w:rsid w:val="0018137E"/>
    <w:rsid w:val="001818BF"/>
    <w:rsid w:val="001845C3"/>
    <w:rsid w:val="00195DC3"/>
    <w:rsid w:val="001A6C7D"/>
    <w:rsid w:val="001B03CC"/>
    <w:rsid w:val="001B44F6"/>
    <w:rsid w:val="001B5B06"/>
    <w:rsid w:val="001B5C4A"/>
    <w:rsid w:val="001B786E"/>
    <w:rsid w:val="001C3719"/>
    <w:rsid w:val="001C4990"/>
    <w:rsid w:val="001C5A86"/>
    <w:rsid w:val="001C5EB8"/>
    <w:rsid w:val="001C7AF7"/>
    <w:rsid w:val="001D20F9"/>
    <w:rsid w:val="001D7B16"/>
    <w:rsid w:val="001D7DF2"/>
    <w:rsid w:val="001E2D80"/>
    <w:rsid w:val="001E38F2"/>
    <w:rsid w:val="001E3A5B"/>
    <w:rsid w:val="001E4B0D"/>
    <w:rsid w:val="001E6634"/>
    <w:rsid w:val="001F091D"/>
    <w:rsid w:val="001F156A"/>
    <w:rsid w:val="001F471D"/>
    <w:rsid w:val="001F7BE9"/>
    <w:rsid w:val="00201F36"/>
    <w:rsid w:val="00202AC1"/>
    <w:rsid w:val="00202D94"/>
    <w:rsid w:val="00203DBC"/>
    <w:rsid w:val="0020434C"/>
    <w:rsid w:val="00206704"/>
    <w:rsid w:val="0021069E"/>
    <w:rsid w:val="00210A88"/>
    <w:rsid w:val="00211F1C"/>
    <w:rsid w:val="00211F3E"/>
    <w:rsid w:val="00220A37"/>
    <w:rsid w:val="00221B50"/>
    <w:rsid w:val="002221B1"/>
    <w:rsid w:val="002319D2"/>
    <w:rsid w:val="002344F1"/>
    <w:rsid w:val="002418C2"/>
    <w:rsid w:val="00245279"/>
    <w:rsid w:val="00245F05"/>
    <w:rsid w:val="002474AC"/>
    <w:rsid w:val="00250DEB"/>
    <w:rsid w:val="002514B6"/>
    <w:rsid w:val="002516F1"/>
    <w:rsid w:val="00251B9C"/>
    <w:rsid w:val="00255EB6"/>
    <w:rsid w:val="00261CA2"/>
    <w:rsid w:val="002626CE"/>
    <w:rsid w:val="00262B32"/>
    <w:rsid w:val="00264F2A"/>
    <w:rsid w:val="00265E30"/>
    <w:rsid w:val="00266D50"/>
    <w:rsid w:val="00266F4D"/>
    <w:rsid w:val="0027017A"/>
    <w:rsid w:val="00281CC1"/>
    <w:rsid w:val="002851F5"/>
    <w:rsid w:val="00287EC1"/>
    <w:rsid w:val="00291BF1"/>
    <w:rsid w:val="002935B6"/>
    <w:rsid w:val="00296804"/>
    <w:rsid w:val="002A1C34"/>
    <w:rsid w:val="002A2677"/>
    <w:rsid w:val="002B2777"/>
    <w:rsid w:val="002B5250"/>
    <w:rsid w:val="002B5CC0"/>
    <w:rsid w:val="002C2A94"/>
    <w:rsid w:val="002C2C07"/>
    <w:rsid w:val="002C3847"/>
    <w:rsid w:val="002D0360"/>
    <w:rsid w:val="002D254A"/>
    <w:rsid w:val="002D4A44"/>
    <w:rsid w:val="002E36EB"/>
    <w:rsid w:val="002E56D2"/>
    <w:rsid w:val="002E5EB7"/>
    <w:rsid w:val="002E76C5"/>
    <w:rsid w:val="0030231C"/>
    <w:rsid w:val="00304E3D"/>
    <w:rsid w:val="0030506E"/>
    <w:rsid w:val="00311648"/>
    <w:rsid w:val="00311D3B"/>
    <w:rsid w:val="0031609C"/>
    <w:rsid w:val="00322746"/>
    <w:rsid w:val="00323771"/>
    <w:rsid w:val="00324980"/>
    <w:rsid w:val="00326802"/>
    <w:rsid w:val="00330685"/>
    <w:rsid w:val="00330F1A"/>
    <w:rsid w:val="003310C5"/>
    <w:rsid w:val="00335179"/>
    <w:rsid w:val="003375C7"/>
    <w:rsid w:val="00340CD7"/>
    <w:rsid w:val="00341E83"/>
    <w:rsid w:val="0034352C"/>
    <w:rsid w:val="00350A35"/>
    <w:rsid w:val="00356697"/>
    <w:rsid w:val="00362EA3"/>
    <w:rsid w:val="00364582"/>
    <w:rsid w:val="0036675A"/>
    <w:rsid w:val="00367475"/>
    <w:rsid w:val="003707CA"/>
    <w:rsid w:val="00370816"/>
    <w:rsid w:val="003715BA"/>
    <w:rsid w:val="003770E8"/>
    <w:rsid w:val="00387CF5"/>
    <w:rsid w:val="00390899"/>
    <w:rsid w:val="00391FC9"/>
    <w:rsid w:val="00394FA9"/>
    <w:rsid w:val="003A658E"/>
    <w:rsid w:val="003A6C35"/>
    <w:rsid w:val="003B04EC"/>
    <w:rsid w:val="003B3B47"/>
    <w:rsid w:val="003B3EF6"/>
    <w:rsid w:val="003C1C33"/>
    <w:rsid w:val="003C1F02"/>
    <w:rsid w:val="003C703C"/>
    <w:rsid w:val="003D62F6"/>
    <w:rsid w:val="003D6DCD"/>
    <w:rsid w:val="003E4B62"/>
    <w:rsid w:val="003F3AD2"/>
    <w:rsid w:val="003F5048"/>
    <w:rsid w:val="00400117"/>
    <w:rsid w:val="004007D8"/>
    <w:rsid w:val="0040413E"/>
    <w:rsid w:val="00405A71"/>
    <w:rsid w:val="0041220B"/>
    <w:rsid w:val="004160E6"/>
    <w:rsid w:val="0043672F"/>
    <w:rsid w:val="00440B22"/>
    <w:rsid w:val="00446494"/>
    <w:rsid w:val="00452D0C"/>
    <w:rsid w:val="00454791"/>
    <w:rsid w:val="004575FC"/>
    <w:rsid w:val="004578B1"/>
    <w:rsid w:val="004602CB"/>
    <w:rsid w:val="00460E55"/>
    <w:rsid w:val="004668A4"/>
    <w:rsid w:val="004668B6"/>
    <w:rsid w:val="00470F60"/>
    <w:rsid w:val="00474B37"/>
    <w:rsid w:val="0047640E"/>
    <w:rsid w:val="00477580"/>
    <w:rsid w:val="004818FC"/>
    <w:rsid w:val="00483763"/>
    <w:rsid w:val="00483F78"/>
    <w:rsid w:val="0048559E"/>
    <w:rsid w:val="00486AB2"/>
    <w:rsid w:val="00487940"/>
    <w:rsid w:val="00487A1C"/>
    <w:rsid w:val="00490BA0"/>
    <w:rsid w:val="004A1FBA"/>
    <w:rsid w:val="004A3F74"/>
    <w:rsid w:val="004A79C7"/>
    <w:rsid w:val="004B191A"/>
    <w:rsid w:val="004B5344"/>
    <w:rsid w:val="004B53BB"/>
    <w:rsid w:val="004B6894"/>
    <w:rsid w:val="004B74FB"/>
    <w:rsid w:val="004B7A6B"/>
    <w:rsid w:val="004C248B"/>
    <w:rsid w:val="004C3719"/>
    <w:rsid w:val="004C37EF"/>
    <w:rsid w:val="004C44A2"/>
    <w:rsid w:val="004C56EB"/>
    <w:rsid w:val="004C7E3F"/>
    <w:rsid w:val="004D1A93"/>
    <w:rsid w:val="004D68BA"/>
    <w:rsid w:val="004E15C6"/>
    <w:rsid w:val="004E3041"/>
    <w:rsid w:val="004E4651"/>
    <w:rsid w:val="004E795F"/>
    <w:rsid w:val="004F085F"/>
    <w:rsid w:val="00505675"/>
    <w:rsid w:val="005056B4"/>
    <w:rsid w:val="00507A00"/>
    <w:rsid w:val="00511890"/>
    <w:rsid w:val="00512ED5"/>
    <w:rsid w:val="0051392F"/>
    <w:rsid w:val="00514B7E"/>
    <w:rsid w:val="005159A7"/>
    <w:rsid w:val="00520FFC"/>
    <w:rsid w:val="005222CB"/>
    <w:rsid w:val="00525E50"/>
    <w:rsid w:val="00525EAD"/>
    <w:rsid w:val="005305EC"/>
    <w:rsid w:val="00532DB0"/>
    <w:rsid w:val="00533EF9"/>
    <w:rsid w:val="00535379"/>
    <w:rsid w:val="00537540"/>
    <w:rsid w:val="00537FE7"/>
    <w:rsid w:val="00540B3C"/>
    <w:rsid w:val="00556BB8"/>
    <w:rsid w:val="005623D5"/>
    <w:rsid w:val="0057553C"/>
    <w:rsid w:val="00576225"/>
    <w:rsid w:val="0057738F"/>
    <w:rsid w:val="005828D7"/>
    <w:rsid w:val="005832EF"/>
    <w:rsid w:val="00587986"/>
    <w:rsid w:val="00593527"/>
    <w:rsid w:val="0059666D"/>
    <w:rsid w:val="005A3660"/>
    <w:rsid w:val="005A5298"/>
    <w:rsid w:val="005B2137"/>
    <w:rsid w:val="005B7CBF"/>
    <w:rsid w:val="005C1D9D"/>
    <w:rsid w:val="005C22F6"/>
    <w:rsid w:val="005C3567"/>
    <w:rsid w:val="005C3A44"/>
    <w:rsid w:val="005C5708"/>
    <w:rsid w:val="005D5808"/>
    <w:rsid w:val="005D73AA"/>
    <w:rsid w:val="005E0391"/>
    <w:rsid w:val="005E0A6C"/>
    <w:rsid w:val="005E2C01"/>
    <w:rsid w:val="005E361D"/>
    <w:rsid w:val="005E43B8"/>
    <w:rsid w:val="005E5D4F"/>
    <w:rsid w:val="005F22B8"/>
    <w:rsid w:val="005F4A9B"/>
    <w:rsid w:val="0060486F"/>
    <w:rsid w:val="006103B2"/>
    <w:rsid w:val="00611D90"/>
    <w:rsid w:val="00613887"/>
    <w:rsid w:val="00615FCC"/>
    <w:rsid w:val="00621CDB"/>
    <w:rsid w:val="00624CC6"/>
    <w:rsid w:val="00625D99"/>
    <w:rsid w:val="00632807"/>
    <w:rsid w:val="006338AC"/>
    <w:rsid w:val="006416E4"/>
    <w:rsid w:val="00643E94"/>
    <w:rsid w:val="00645D2B"/>
    <w:rsid w:val="00647C93"/>
    <w:rsid w:val="00650DFF"/>
    <w:rsid w:val="006514C5"/>
    <w:rsid w:val="00661731"/>
    <w:rsid w:val="00670C19"/>
    <w:rsid w:val="00674B73"/>
    <w:rsid w:val="00675B25"/>
    <w:rsid w:val="00680422"/>
    <w:rsid w:val="006822BE"/>
    <w:rsid w:val="00684F44"/>
    <w:rsid w:val="00685E96"/>
    <w:rsid w:val="006909C9"/>
    <w:rsid w:val="00691FE2"/>
    <w:rsid w:val="006949D4"/>
    <w:rsid w:val="00694FD2"/>
    <w:rsid w:val="00697047"/>
    <w:rsid w:val="00697E4B"/>
    <w:rsid w:val="006B5D53"/>
    <w:rsid w:val="006B63B5"/>
    <w:rsid w:val="006B7863"/>
    <w:rsid w:val="006B792A"/>
    <w:rsid w:val="006C27A6"/>
    <w:rsid w:val="006C3A8F"/>
    <w:rsid w:val="006D0905"/>
    <w:rsid w:val="006D2E53"/>
    <w:rsid w:val="006D332E"/>
    <w:rsid w:val="006D5244"/>
    <w:rsid w:val="006D5BC0"/>
    <w:rsid w:val="006E1EEC"/>
    <w:rsid w:val="006E2500"/>
    <w:rsid w:val="006E3BAD"/>
    <w:rsid w:val="006E50B4"/>
    <w:rsid w:val="006E5278"/>
    <w:rsid w:val="006E5697"/>
    <w:rsid w:val="006E5AC4"/>
    <w:rsid w:val="006E5ADA"/>
    <w:rsid w:val="006E5F9D"/>
    <w:rsid w:val="006F0373"/>
    <w:rsid w:val="00701BAD"/>
    <w:rsid w:val="00702B2A"/>
    <w:rsid w:val="00710CBA"/>
    <w:rsid w:val="00712038"/>
    <w:rsid w:val="00713057"/>
    <w:rsid w:val="007154C6"/>
    <w:rsid w:val="007169A6"/>
    <w:rsid w:val="007207CE"/>
    <w:rsid w:val="00720A56"/>
    <w:rsid w:val="007246E6"/>
    <w:rsid w:val="00727046"/>
    <w:rsid w:val="007277B9"/>
    <w:rsid w:val="00736EC0"/>
    <w:rsid w:val="00743C2A"/>
    <w:rsid w:val="00746536"/>
    <w:rsid w:val="007468F8"/>
    <w:rsid w:val="00747671"/>
    <w:rsid w:val="00747CC4"/>
    <w:rsid w:val="00751EDC"/>
    <w:rsid w:val="0075406F"/>
    <w:rsid w:val="00757619"/>
    <w:rsid w:val="00761661"/>
    <w:rsid w:val="007616D4"/>
    <w:rsid w:val="0076203E"/>
    <w:rsid w:val="007644CD"/>
    <w:rsid w:val="00764C36"/>
    <w:rsid w:val="007673AF"/>
    <w:rsid w:val="0076759B"/>
    <w:rsid w:val="0076776C"/>
    <w:rsid w:val="00771BC6"/>
    <w:rsid w:val="00772BBE"/>
    <w:rsid w:val="00775CA4"/>
    <w:rsid w:val="0077774A"/>
    <w:rsid w:val="007846D2"/>
    <w:rsid w:val="00787096"/>
    <w:rsid w:val="0078710C"/>
    <w:rsid w:val="00792AA2"/>
    <w:rsid w:val="007A0930"/>
    <w:rsid w:val="007A20F4"/>
    <w:rsid w:val="007A29D0"/>
    <w:rsid w:val="007A52E8"/>
    <w:rsid w:val="007A6E7E"/>
    <w:rsid w:val="007B17B7"/>
    <w:rsid w:val="007B7518"/>
    <w:rsid w:val="007B76D9"/>
    <w:rsid w:val="007C4363"/>
    <w:rsid w:val="007C597B"/>
    <w:rsid w:val="007D0389"/>
    <w:rsid w:val="007D1845"/>
    <w:rsid w:val="007D647F"/>
    <w:rsid w:val="007D7C61"/>
    <w:rsid w:val="007D7D49"/>
    <w:rsid w:val="007D7F5F"/>
    <w:rsid w:val="007E318C"/>
    <w:rsid w:val="007E3B5C"/>
    <w:rsid w:val="007E3DCF"/>
    <w:rsid w:val="007E52F7"/>
    <w:rsid w:val="007F3F64"/>
    <w:rsid w:val="007F4644"/>
    <w:rsid w:val="007F600C"/>
    <w:rsid w:val="008014B5"/>
    <w:rsid w:val="00810524"/>
    <w:rsid w:val="008111CC"/>
    <w:rsid w:val="00812681"/>
    <w:rsid w:val="00812E56"/>
    <w:rsid w:val="00816B3C"/>
    <w:rsid w:val="008172D0"/>
    <w:rsid w:val="0082202E"/>
    <w:rsid w:val="008226F4"/>
    <w:rsid w:val="0082308A"/>
    <w:rsid w:val="00824099"/>
    <w:rsid w:val="00826945"/>
    <w:rsid w:val="0083086E"/>
    <w:rsid w:val="00835CB2"/>
    <w:rsid w:val="00837F7B"/>
    <w:rsid w:val="00851387"/>
    <w:rsid w:val="00851F40"/>
    <w:rsid w:val="00853C49"/>
    <w:rsid w:val="00854C5D"/>
    <w:rsid w:val="008563F8"/>
    <w:rsid w:val="0086069F"/>
    <w:rsid w:val="0086480A"/>
    <w:rsid w:val="00866286"/>
    <w:rsid w:val="00866668"/>
    <w:rsid w:val="00866A53"/>
    <w:rsid w:val="00867177"/>
    <w:rsid w:val="00875598"/>
    <w:rsid w:val="00880FBD"/>
    <w:rsid w:val="00881472"/>
    <w:rsid w:val="00890EDD"/>
    <w:rsid w:val="00894BFC"/>
    <w:rsid w:val="00895A02"/>
    <w:rsid w:val="00896E0F"/>
    <w:rsid w:val="008A0280"/>
    <w:rsid w:val="008A2B66"/>
    <w:rsid w:val="008A4C7D"/>
    <w:rsid w:val="008B6E03"/>
    <w:rsid w:val="008C1A8E"/>
    <w:rsid w:val="008C5D1D"/>
    <w:rsid w:val="008D0860"/>
    <w:rsid w:val="008D22B6"/>
    <w:rsid w:val="008D37E0"/>
    <w:rsid w:val="008D6609"/>
    <w:rsid w:val="008D6C1B"/>
    <w:rsid w:val="008E1E00"/>
    <w:rsid w:val="008E444D"/>
    <w:rsid w:val="008E67C5"/>
    <w:rsid w:val="008F116A"/>
    <w:rsid w:val="00921691"/>
    <w:rsid w:val="00930347"/>
    <w:rsid w:val="00930717"/>
    <w:rsid w:val="00930C0C"/>
    <w:rsid w:val="00931718"/>
    <w:rsid w:val="00931998"/>
    <w:rsid w:val="00935FD3"/>
    <w:rsid w:val="00942FD9"/>
    <w:rsid w:val="00947189"/>
    <w:rsid w:val="00956195"/>
    <w:rsid w:val="009642D9"/>
    <w:rsid w:val="009659C5"/>
    <w:rsid w:val="00966D1A"/>
    <w:rsid w:val="00970AB5"/>
    <w:rsid w:val="00975A09"/>
    <w:rsid w:val="00976DD6"/>
    <w:rsid w:val="0098007E"/>
    <w:rsid w:val="00983F75"/>
    <w:rsid w:val="00986FAB"/>
    <w:rsid w:val="0099191B"/>
    <w:rsid w:val="009938CA"/>
    <w:rsid w:val="00995E03"/>
    <w:rsid w:val="009965C0"/>
    <w:rsid w:val="009A1926"/>
    <w:rsid w:val="009A6B76"/>
    <w:rsid w:val="009B113D"/>
    <w:rsid w:val="009B2BC4"/>
    <w:rsid w:val="009B3385"/>
    <w:rsid w:val="009D1A92"/>
    <w:rsid w:val="009D2648"/>
    <w:rsid w:val="009E1341"/>
    <w:rsid w:val="009E211B"/>
    <w:rsid w:val="009E2B30"/>
    <w:rsid w:val="009E5587"/>
    <w:rsid w:val="009F2E62"/>
    <w:rsid w:val="009F4415"/>
    <w:rsid w:val="009F6E33"/>
    <w:rsid w:val="009F7F86"/>
    <w:rsid w:val="00A00F46"/>
    <w:rsid w:val="00A018BA"/>
    <w:rsid w:val="00A04F8D"/>
    <w:rsid w:val="00A06D51"/>
    <w:rsid w:val="00A1684B"/>
    <w:rsid w:val="00A21147"/>
    <w:rsid w:val="00A25140"/>
    <w:rsid w:val="00A27E3A"/>
    <w:rsid w:val="00A35A3B"/>
    <w:rsid w:val="00A41850"/>
    <w:rsid w:val="00A44A67"/>
    <w:rsid w:val="00A51D56"/>
    <w:rsid w:val="00A553C2"/>
    <w:rsid w:val="00A6190D"/>
    <w:rsid w:val="00A6197B"/>
    <w:rsid w:val="00A63A23"/>
    <w:rsid w:val="00A63D62"/>
    <w:rsid w:val="00A63EA6"/>
    <w:rsid w:val="00A65565"/>
    <w:rsid w:val="00A675A6"/>
    <w:rsid w:val="00A70A87"/>
    <w:rsid w:val="00A80345"/>
    <w:rsid w:val="00A82B97"/>
    <w:rsid w:val="00A84524"/>
    <w:rsid w:val="00A847ED"/>
    <w:rsid w:val="00A87C25"/>
    <w:rsid w:val="00A93304"/>
    <w:rsid w:val="00A94702"/>
    <w:rsid w:val="00AA1C1C"/>
    <w:rsid w:val="00AA2F29"/>
    <w:rsid w:val="00AA4398"/>
    <w:rsid w:val="00AA4D9A"/>
    <w:rsid w:val="00AA693B"/>
    <w:rsid w:val="00AA7F3B"/>
    <w:rsid w:val="00AC0A3A"/>
    <w:rsid w:val="00AC73D3"/>
    <w:rsid w:val="00AD48C7"/>
    <w:rsid w:val="00AD5C57"/>
    <w:rsid w:val="00AD5F66"/>
    <w:rsid w:val="00AE169A"/>
    <w:rsid w:val="00AE52E8"/>
    <w:rsid w:val="00AE6133"/>
    <w:rsid w:val="00AF5FAF"/>
    <w:rsid w:val="00B0039F"/>
    <w:rsid w:val="00B13B2D"/>
    <w:rsid w:val="00B13FAB"/>
    <w:rsid w:val="00B1561C"/>
    <w:rsid w:val="00B2290F"/>
    <w:rsid w:val="00B23B94"/>
    <w:rsid w:val="00B27EA7"/>
    <w:rsid w:val="00B31786"/>
    <w:rsid w:val="00B43B09"/>
    <w:rsid w:val="00B4512B"/>
    <w:rsid w:val="00B46661"/>
    <w:rsid w:val="00B46BA2"/>
    <w:rsid w:val="00B47BB3"/>
    <w:rsid w:val="00B50613"/>
    <w:rsid w:val="00B60310"/>
    <w:rsid w:val="00B60E04"/>
    <w:rsid w:val="00B61815"/>
    <w:rsid w:val="00B658E8"/>
    <w:rsid w:val="00B7079B"/>
    <w:rsid w:val="00B743A8"/>
    <w:rsid w:val="00B75CF8"/>
    <w:rsid w:val="00B764ED"/>
    <w:rsid w:val="00B76986"/>
    <w:rsid w:val="00B77E10"/>
    <w:rsid w:val="00B8015C"/>
    <w:rsid w:val="00B82B95"/>
    <w:rsid w:val="00B83E7E"/>
    <w:rsid w:val="00B91E5B"/>
    <w:rsid w:val="00B91FBC"/>
    <w:rsid w:val="00B93861"/>
    <w:rsid w:val="00B93B6C"/>
    <w:rsid w:val="00B959F7"/>
    <w:rsid w:val="00BA1313"/>
    <w:rsid w:val="00BA22A1"/>
    <w:rsid w:val="00BA27EE"/>
    <w:rsid w:val="00BA786B"/>
    <w:rsid w:val="00BB06E8"/>
    <w:rsid w:val="00BB10EE"/>
    <w:rsid w:val="00BB37C7"/>
    <w:rsid w:val="00BB3E78"/>
    <w:rsid w:val="00BB4725"/>
    <w:rsid w:val="00BB783F"/>
    <w:rsid w:val="00BC6C8B"/>
    <w:rsid w:val="00BD1823"/>
    <w:rsid w:val="00BD2549"/>
    <w:rsid w:val="00BD41AA"/>
    <w:rsid w:val="00BD5E69"/>
    <w:rsid w:val="00BD77F1"/>
    <w:rsid w:val="00BE0BDB"/>
    <w:rsid w:val="00BE43A6"/>
    <w:rsid w:val="00BF109E"/>
    <w:rsid w:val="00BF27D7"/>
    <w:rsid w:val="00BF2B03"/>
    <w:rsid w:val="00BF2C57"/>
    <w:rsid w:val="00BF4033"/>
    <w:rsid w:val="00BF60E4"/>
    <w:rsid w:val="00C012D1"/>
    <w:rsid w:val="00C015D0"/>
    <w:rsid w:val="00C02F09"/>
    <w:rsid w:val="00C06DD9"/>
    <w:rsid w:val="00C10111"/>
    <w:rsid w:val="00C1016D"/>
    <w:rsid w:val="00C115C9"/>
    <w:rsid w:val="00C136C6"/>
    <w:rsid w:val="00C228AE"/>
    <w:rsid w:val="00C22E6E"/>
    <w:rsid w:val="00C23D36"/>
    <w:rsid w:val="00C275B5"/>
    <w:rsid w:val="00C33BF1"/>
    <w:rsid w:val="00C34F4C"/>
    <w:rsid w:val="00C46550"/>
    <w:rsid w:val="00C47D55"/>
    <w:rsid w:val="00C50B97"/>
    <w:rsid w:val="00C51FB1"/>
    <w:rsid w:val="00C54D1C"/>
    <w:rsid w:val="00C5663B"/>
    <w:rsid w:val="00C659F7"/>
    <w:rsid w:val="00C66035"/>
    <w:rsid w:val="00C66AF3"/>
    <w:rsid w:val="00C66D16"/>
    <w:rsid w:val="00C72648"/>
    <w:rsid w:val="00C83E55"/>
    <w:rsid w:val="00C866C0"/>
    <w:rsid w:val="00C9438F"/>
    <w:rsid w:val="00C97FBB"/>
    <w:rsid w:val="00CA0536"/>
    <w:rsid w:val="00CA07DC"/>
    <w:rsid w:val="00CA0EF8"/>
    <w:rsid w:val="00CA0FB1"/>
    <w:rsid w:val="00CA19C6"/>
    <w:rsid w:val="00CA25BC"/>
    <w:rsid w:val="00CA37F6"/>
    <w:rsid w:val="00CA580A"/>
    <w:rsid w:val="00CA6115"/>
    <w:rsid w:val="00CB3C05"/>
    <w:rsid w:val="00CB631D"/>
    <w:rsid w:val="00CC065F"/>
    <w:rsid w:val="00CC3E3F"/>
    <w:rsid w:val="00CC4F48"/>
    <w:rsid w:val="00CC5976"/>
    <w:rsid w:val="00CC7423"/>
    <w:rsid w:val="00CD0F68"/>
    <w:rsid w:val="00CD148D"/>
    <w:rsid w:val="00CD26DE"/>
    <w:rsid w:val="00CD3391"/>
    <w:rsid w:val="00CD48A6"/>
    <w:rsid w:val="00CD5FD3"/>
    <w:rsid w:val="00CE1A58"/>
    <w:rsid w:val="00CE7017"/>
    <w:rsid w:val="00CF2242"/>
    <w:rsid w:val="00CF53BD"/>
    <w:rsid w:val="00D01689"/>
    <w:rsid w:val="00D06120"/>
    <w:rsid w:val="00D13216"/>
    <w:rsid w:val="00D2016A"/>
    <w:rsid w:val="00D235D4"/>
    <w:rsid w:val="00D23941"/>
    <w:rsid w:val="00D2502B"/>
    <w:rsid w:val="00D274D9"/>
    <w:rsid w:val="00D33DE6"/>
    <w:rsid w:val="00D41888"/>
    <w:rsid w:val="00D43B65"/>
    <w:rsid w:val="00D51045"/>
    <w:rsid w:val="00D53C82"/>
    <w:rsid w:val="00D55058"/>
    <w:rsid w:val="00D5620E"/>
    <w:rsid w:val="00D63A30"/>
    <w:rsid w:val="00D646F0"/>
    <w:rsid w:val="00D724CF"/>
    <w:rsid w:val="00D7466D"/>
    <w:rsid w:val="00D7574C"/>
    <w:rsid w:val="00D759EE"/>
    <w:rsid w:val="00D826F1"/>
    <w:rsid w:val="00D866DF"/>
    <w:rsid w:val="00D86AAF"/>
    <w:rsid w:val="00D9750E"/>
    <w:rsid w:val="00DA4836"/>
    <w:rsid w:val="00DB2E36"/>
    <w:rsid w:val="00DB37AA"/>
    <w:rsid w:val="00DB3F03"/>
    <w:rsid w:val="00DC259E"/>
    <w:rsid w:val="00DC2D63"/>
    <w:rsid w:val="00DC4F3B"/>
    <w:rsid w:val="00DC7CE0"/>
    <w:rsid w:val="00DD17DE"/>
    <w:rsid w:val="00DD2812"/>
    <w:rsid w:val="00DD39C0"/>
    <w:rsid w:val="00DE7ABE"/>
    <w:rsid w:val="00DF3B9A"/>
    <w:rsid w:val="00E01D71"/>
    <w:rsid w:val="00E030A9"/>
    <w:rsid w:val="00E06081"/>
    <w:rsid w:val="00E13879"/>
    <w:rsid w:val="00E16211"/>
    <w:rsid w:val="00E17FA7"/>
    <w:rsid w:val="00E223D8"/>
    <w:rsid w:val="00E2549B"/>
    <w:rsid w:val="00E27F67"/>
    <w:rsid w:val="00E30580"/>
    <w:rsid w:val="00E35D77"/>
    <w:rsid w:val="00E47E66"/>
    <w:rsid w:val="00E51167"/>
    <w:rsid w:val="00E54BBB"/>
    <w:rsid w:val="00E56101"/>
    <w:rsid w:val="00E57D61"/>
    <w:rsid w:val="00E61757"/>
    <w:rsid w:val="00E73C41"/>
    <w:rsid w:val="00E7583D"/>
    <w:rsid w:val="00E75F4D"/>
    <w:rsid w:val="00E76C24"/>
    <w:rsid w:val="00E834CC"/>
    <w:rsid w:val="00E87692"/>
    <w:rsid w:val="00E91DD8"/>
    <w:rsid w:val="00E9332B"/>
    <w:rsid w:val="00E93D9C"/>
    <w:rsid w:val="00E963BB"/>
    <w:rsid w:val="00E96AD0"/>
    <w:rsid w:val="00E96F87"/>
    <w:rsid w:val="00E973AA"/>
    <w:rsid w:val="00EA09C8"/>
    <w:rsid w:val="00EA38D9"/>
    <w:rsid w:val="00EA40D5"/>
    <w:rsid w:val="00EA665B"/>
    <w:rsid w:val="00EA726C"/>
    <w:rsid w:val="00EB00DC"/>
    <w:rsid w:val="00EC143A"/>
    <w:rsid w:val="00EC37BB"/>
    <w:rsid w:val="00EC5FCC"/>
    <w:rsid w:val="00EC649B"/>
    <w:rsid w:val="00EC746C"/>
    <w:rsid w:val="00ED0554"/>
    <w:rsid w:val="00ED418C"/>
    <w:rsid w:val="00ED43A8"/>
    <w:rsid w:val="00EE2B78"/>
    <w:rsid w:val="00EF011B"/>
    <w:rsid w:val="00EF277C"/>
    <w:rsid w:val="00EF6E16"/>
    <w:rsid w:val="00EF79D9"/>
    <w:rsid w:val="00F11C5E"/>
    <w:rsid w:val="00F131BA"/>
    <w:rsid w:val="00F143C5"/>
    <w:rsid w:val="00F1445B"/>
    <w:rsid w:val="00F17651"/>
    <w:rsid w:val="00F2045D"/>
    <w:rsid w:val="00F20553"/>
    <w:rsid w:val="00F206EB"/>
    <w:rsid w:val="00F23F98"/>
    <w:rsid w:val="00F23FC8"/>
    <w:rsid w:val="00F2414A"/>
    <w:rsid w:val="00F25462"/>
    <w:rsid w:val="00F2723F"/>
    <w:rsid w:val="00F273B8"/>
    <w:rsid w:val="00F35E59"/>
    <w:rsid w:val="00F4113E"/>
    <w:rsid w:val="00F42382"/>
    <w:rsid w:val="00F4411E"/>
    <w:rsid w:val="00F54920"/>
    <w:rsid w:val="00F559A3"/>
    <w:rsid w:val="00F57966"/>
    <w:rsid w:val="00F60E96"/>
    <w:rsid w:val="00F6377F"/>
    <w:rsid w:val="00F65A1A"/>
    <w:rsid w:val="00F6616C"/>
    <w:rsid w:val="00F7283C"/>
    <w:rsid w:val="00F75003"/>
    <w:rsid w:val="00F771B7"/>
    <w:rsid w:val="00F8045B"/>
    <w:rsid w:val="00F80C6D"/>
    <w:rsid w:val="00F821DD"/>
    <w:rsid w:val="00F83CCC"/>
    <w:rsid w:val="00F8602A"/>
    <w:rsid w:val="00F925E3"/>
    <w:rsid w:val="00F92945"/>
    <w:rsid w:val="00F92964"/>
    <w:rsid w:val="00F9480A"/>
    <w:rsid w:val="00F979ED"/>
    <w:rsid w:val="00FA64ED"/>
    <w:rsid w:val="00FB0720"/>
    <w:rsid w:val="00FB0B00"/>
    <w:rsid w:val="00FB684C"/>
    <w:rsid w:val="00FB7C41"/>
    <w:rsid w:val="00FC1FCC"/>
    <w:rsid w:val="00FC37F5"/>
    <w:rsid w:val="00FD3D75"/>
    <w:rsid w:val="00FD4481"/>
    <w:rsid w:val="00FD6F6C"/>
    <w:rsid w:val="00FE10F6"/>
    <w:rsid w:val="00FE1CEC"/>
    <w:rsid w:val="00FF0262"/>
    <w:rsid w:val="00FF0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A178D"/>
  <w15:docId w15:val="{3F75730F-650E-4E8D-A9DE-9C7DE48F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36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A3660"/>
  </w:style>
  <w:style w:type="paragraph" w:styleId="a5">
    <w:name w:val="footer"/>
    <w:basedOn w:val="a"/>
    <w:link w:val="a6"/>
    <w:uiPriority w:val="99"/>
    <w:unhideWhenUsed/>
    <w:rsid w:val="005A36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A3660"/>
  </w:style>
  <w:style w:type="paragraph" w:styleId="a7">
    <w:name w:val="List Paragraph"/>
    <w:basedOn w:val="a"/>
    <w:uiPriority w:val="34"/>
    <w:qFormat/>
    <w:rsid w:val="00B13B2D"/>
    <w:pPr>
      <w:ind w:left="720"/>
      <w:contextualSpacing/>
    </w:pPr>
  </w:style>
  <w:style w:type="paragraph" w:styleId="a8">
    <w:name w:val="Balloon Text"/>
    <w:basedOn w:val="a"/>
    <w:link w:val="a9"/>
    <w:uiPriority w:val="99"/>
    <w:semiHidden/>
    <w:unhideWhenUsed/>
    <w:rsid w:val="00266F4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66F4D"/>
    <w:rPr>
      <w:rFonts w:ascii="Segoe UI" w:hAnsi="Segoe UI" w:cs="Segoe UI"/>
      <w:sz w:val="18"/>
      <w:szCs w:val="18"/>
    </w:rPr>
  </w:style>
  <w:style w:type="paragraph" w:styleId="aa">
    <w:name w:val="Normal (Web)"/>
    <w:basedOn w:val="a"/>
    <w:uiPriority w:val="99"/>
    <w:unhideWhenUsed/>
    <w:rsid w:val="007675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D62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Normal">
    <w:name w:val="ConsNormal"/>
    <w:uiPriority w:val="99"/>
    <w:rsid w:val="00DF3B9A"/>
    <w:pPr>
      <w:autoSpaceDE w:val="0"/>
      <w:autoSpaceDN w:val="0"/>
      <w:spacing w:after="0" w:line="240" w:lineRule="auto"/>
      <w:ind w:firstLine="720"/>
    </w:pPr>
    <w:rPr>
      <w:rFonts w:ascii="Arial" w:eastAsia="Times New Roman" w:hAnsi="Arial" w:cs="Arial"/>
      <w:sz w:val="20"/>
      <w:szCs w:val="20"/>
      <w:lang w:eastAsia="ru-RU"/>
    </w:rPr>
  </w:style>
  <w:style w:type="character" w:styleId="ab">
    <w:name w:val="Hyperlink"/>
    <w:basedOn w:val="a0"/>
    <w:uiPriority w:val="99"/>
    <w:semiHidden/>
    <w:unhideWhenUsed/>
    <w:rsid w:val="009642D9"/>
    <w:rPr>
      <w:color w:val="0000FF"/>
      <w:u w:val="single"/>
    </w:rPr>
  </w:style>
  <w:style w:type="table" w:customStyle="1" w:styleId="1">
    <w:name w:val="Сетка таблицы1"/>
    <w:basedOn w:val="a1"/>
    <w:uiPriority w:val="59"/>
    <w:rsid w:val="00362EA3"/>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2319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161660"/>
    <w:rPr>
      <w:b/>
      <w:bCs/>
    </w:rPr>
  </w:style>
  <w:style w:type="character" w:customStyle="1" w:styleId="ad">
    <w:name w:val="Гипертекстовая ссылка"/>
    <w:uiPriority w:val="99"/>
    <w:rsid w:val="00624CC6"/>
    <w:rPr>
      <w:rFonts w:ascii="Times New Roman" w:hAnsi="Times New Roman" w:cs="Times New Roman" w:hint="default"/>
      <w:color w:val="106BBE"/>
    </w:rPr>
  </w:style>
  <w:style w:type="paragraph" w:customStyle="1" w:styleId="Eiiey">
    <w:name w:val="Eiiey"/>
    <w:basedOn w:val="a"/>
    <w:rsid w:val="00661731"/>
    <w:pPr>
      <w:overflowPunct w:val="0"/>
      <w:autoSpaceDE w:val="0"/>
      <w:autoSpaceDN w:val="0"/>
      <w:adjustRightInd w:val="0"/>
      <w:spacing w:before="240" w:after="0" w:line="240" w:lineRule="auto"/>
      <w:ind w:left="547" w:hanging="547"/>
    </w:pPr>
    <w:rPr>
      <w:rFonts w:ascii="Courier New" w:eastAsia="Times New Roman" w:hAnsi="Courier New" w:cs="Times New Roman"/>
      <w:sz w:val="24"/>
      <w:szCs w:val="20"/>
      <w:lang w:eastAsia="ru-RU"/>
    </w:rPr>
  </w:style>
  <w:style w:type="character" w:customStyle="1" w:styleId="FontStyle15">
    <w:name w:val="Font Style15"/>
    <w:basedOn w:val="a0"/>
    <w:uiPriority w:val="99"/>
    <w:rsid w:val="00CA0EF8"/>
    <w:rPr>
      <w:rFonts w:ascii="Times New Roman" w:hAnsi="Times New Roman" w:cs="Times New Roman" w:hint="default"/>
      <w:sz w:val="26"/>
      <w:szCs w:val="26"/>
    </w:rPr>
  </w:style>
  <w:style w:type="character" w:customStyle="1" w:styleId="2">
    <w:name w:val="Основной текст (2)_"/>
    <w:link w:val="20"/>
    <w:locked/>
    <w:rsid w:val="007D7C61"/>
    <w:rPr>
      <w:shd w:val="clear" w:color="auto" w:fill="FFFFFF"/>
    </w:rPr>
  </w:style>
  <w:style w:type="paragraph" w:customStyle="1" w:styleId="20">
    <w:name w:val="Основной текст (2)"/>
    <w:basedOn w:val="a"/>
    <w:link w:val="2"/>
    <w:rsid w:val="007D7C61"/>
    <w:pPr>
      <w:widowControl w:val="0"/>
      <w:shd w:val="clear" w:color="auto" w:fill="FFFFFF"/>
      <w:spacing w:after="0" w:line="24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871">
      <w:bodyDiv w:val="1"/>
      <w:marLeft w:val="0"/>
      <w:marRight w:val="0"/>
      <w:marTop w:val="0"/>
      <w:marBottom w:val="0"/>
      <w:divBdr>
        <w:top w:val="none" w:sz="0" w:space="0" w:color="auto"/>
        <w:left w:val="none" w:sz="0" w:space="0" w:color="auto"/>
        <w:bottom w:val="none" w:sz="0" w:space="0" w:color="auto"/>
        <w:right w:val="none" w:sz="0" w:space="0" w:color="auto"/>
      </w:divBdr>
    </w:div>
    <w:div w:id="16196593">
      <w:bodyDiv w:val="1"/>
      <w:marLeft w:val="0"/>
      <w:marRight w:val="0"/>
      <w:marTop w:val="0"/>
      <w:marBottom w:val="0"/>
      <w:divBdr>
        <w:top w:val="none" w:sz="0" w:space="0" w:color="auto"/>
        <w:left w:val="none" w:sz="0" w:space="0" w:color="auto"/>
        <w:bottom w:val="none" w:sz="0" w:space="0" w:color="auto"/>
        <w:right w:val="none" w:sz="0" w:space="0" w:color="auto"/>
      </w:divBdr>
    </w:div>
    <w:div w:id="16541614">
      <w:bodyDiv w:val="1"/>
      <w:marLeft w:val="0"/>
      <w:marRight w:val="0"/>
      <w:marTop w:val="0"/>
      <w:marBottom w:val="0"/>
      <w:divBdr>
        <w:top w:val="none" w:sz="0" w:space="0" w:color="auto"/>
        <w:left w:val="none" w:sz="0" w:space="0" w:color="auto"/>
        <w:bottom w:val="none" w:sz="0" w:space="0" w:color="auto"/>
        <w:right w:val="none" w:sz="0" w:space="0" w:color="auto"/>
      </w:divBdr>
    </w:div>
    <w:div w:id="17121943">
      <w:bodyDiv w:val="1"/>
      <w:marLeft w:val="0"/>
      <w:marRight w:val="0"/>
      <w:marTop w:val="0"/>
      <w:marBottom w:val="0"/>
      <w:divBdr>
        <w:top w:val="none" w:sz="0" w:space="0" w:color="auto"/>
        <w:left w:val="none" w:sz="0" w:space="0" w:color="auto"/>
        <w:bottom w:val="none" w:sz="0" w:space="0" w:color="auto"/>
        <w:right w:val="none" w:sz="0" w:space="0" w:color="auto"/>
      </w:divBdr>
    </w:div>
    <w:div w:id="38406675">
      <w:bodyDiv w:val="1"/>
      <w:marLeft w:val="0"/>
      <w:marRight w:val="0"/>
      <w:marTop w:val="0"/>
      <w:marBottom w:val="0"/>
      <w:divBdr>
        <w:top w:val="none" w:sz="0" w:space="0" w:color="auto"/>
        <w:left w:val="none" w:sz="0" w:space="0" w:color="auto"/>
        <w:bottom w:val="none" w:sz="0" w:space="0" w:color="auto"/>
        <w:right w:val="none" w:sz="0" w:space="0" w:color="auto"/>
      </w:divBdr>
    </w:div>
    <w:div w:id="71436946">
      <w:bodyDiv w:val="1"/>
      <w:marLeft w:val="0"/>
      <w:marRight w:val="0"/>
      <w:marTop w:val="0"/>
      <w:marBottom w:val="0"/>
      <w:divBdr>
        <w:top w:val="none" w:sz="0" w:space="0" w:color="auto"/>
        <w:left w:val="none" w:sz="0" w:space="0" w:color="auto"/>
        <w:bottom w:val="none" w:sz="0" w:space="0" w:color="auto"/>
        <w:right w:val="none" w:sz="0" w:space="0" w:color="auto"/>
      </w:divBdr>
    </w:div>
    <w:div w:id="101921422">
      <w:bodyDiv w:val="1"/>
      <w:marLeft w:val="0"/>
      <w:marRight w:val="0"/>
      <w:marTop w:val="0"/>
      <w:marBottom w:val="0"/>
      <w:divBdr>
        <w:top w:val="none" w:sz="0" w:space="0" w:color="auto"/>
        <w:left w:val="none" w:sz="0" w:space="0" w:color="auto"/>
        <w:bottom w:val="none" w:sz="0" w:space="0" w:color="auto"/>
        <w:right w:val="none" w:sz="0" w:space="0" w:color="auto"/>
      </w:divBdr>
    </w:div>
    <w:div w:id="113133271">
      <w:bodyDiv w:val="1"/>
      <w:marLeft w:val="0"/>
      <w:marRight w:val="0"/>
      <w:marTop w:val="0"/>
      <w:marBottom w:val="0"/>
      <w:divBdr>
        <w:top w:val="none" w:sz="0" w:space="0" w:color="auto"/>
        <w:left w:val="none" w:sz="0" w:space="0" w:color="auto"/>
        <w:bottom w:val="none" w:sz="0" w:space="0" w:color="auto"/>
        <w:right w:val="none" w:sz="0" w:space="0" w:color="auto"/>
      </w:divBdr>
    </w:div>
    <w:div w:id="144668636">
      <w:bodyDiv w:val="1"/>
      <w:marLeft w:val="0"/>
      <w:marRight w:val="0"/>
      <w:marTop w:val="0"/>
      <w:marBottom w:val="0"/>
      <w:divBdr>
        <w:top w:val="none" w:sz="0" w:space="0" w:color="auto"/>
        <w:left w:val="none" w:sz="0" w:space="0" w:color="auto"/>
        <w:bottom w:val="none" w:sz="0" w:space="0" w:color="auto"/>
        <w:right w:val="none" w:sz="0" w:space="0" w:color="auto"/>
      </w:divBdr>
    </w:div>
    <w:div w:id="149178625">
      <w:bodyDiv w:val="1"/>
      <w:marLeft w:val="0"/>
      <w:marRight w:val="0"/>
      <w:marTop w:val="0"/>
      <w:marBottom w:val="0"/>
      <w:divBdr>
        <w:top w:val="none" w:sz="0" w:space="0" w:color="auto"/>
        <w:left w:val="none" w:sz="0" w:space="0" w:color="auto"/>
        <w:bottom w:val="none" w:sz="0" w:space="0" w:color="auto"/>
        <w:right w:val="none" w:sz="0" w:space="0" w:color="auto"/>
      </w:divBdr>
    </w:div>
    <w:div w:id="240218871">
      <w:bodyDiv w:val="1"/>
      <w:marLeft w:val="0"/>
      <w:marRight w:val="0"/>
      <w:marTop w:val="0"/>
      <w:marBottom w:val="0"/>
      <w:divBdr>
        <w:top w:val="none" w:sz="0" w:space="0" w:color="auto"/>
        <w:left w:val="none" w:sz="0" w:space="0" w:color="auto"/>
        <w:bottom w:val="none" w:sz="0" w:space="0" w:color="auto"/>
        <w:right w:val="none" w:sz="0" w:space="0" w:color="auto"/>
      </w:divBdr>
    </w:div>
    <w:div w:id="248931927">
      <w:bodyDiv w:val="1"/>
      <w:marLeft w:val="0"/>
      <w:marRight w:val="0"/>
      <w:marTop w:val="0"/>
      <w:marBottom w:val="0"/>
      <w:divBdr>
        <w:top w:val="none" w:sz="0" w:space="0" w:color="auto"/>
        <w:left w:val="none" w:sz="0" w:space="0" w:color="auto"/>
        <w:bottom w:val="none" w:sz="0" w:space="0" w:color="auto"/>
        <w:right w:val="none" w:sz="0" w:space="0" w:color="auto"/>
      </w:divBdr>
    </w:div>
    <w:div w:id="256595544">
      <w:bodyDiv w:val="1"/>
      <w:marLeft w:val="0"/>
      <w:marRight w:val="0"/>
      <w:marTop w:val="0"/>
      <w:marBottom w:val="0"/>
      <w:divBdr>
        <w:top w:val="none" w:sz="0" w:space="0" w:color="auto"/>
        <w:left w:val="none" w:sz="0" w:space="0" w:color="auto"/>
        <w:bottom w:val="none" w:sz="0" w:space="0" w:color="auto"/>
        <w:right w:val="none" w:sz="0" w:space="0" w:color="auto"/>
      </w:divBdr>
    </w:div>
    <w:div w:id="257563651">
      <w:bodyDiv w:val="1"/>
      <w:marLeft w:val="0"/>
      <w:marRight w:val="0"/>
      <w:marTop w:val="0"/>
      <w:marBottom w:val="0"/>
      <w:divBdr>
        <w:top w:val="none" w:sz="0" w:space="0" w:color="auto"/>
        <w:left w:val="none" w:sz="0" w:space="0" w:color="auto"/>
        <w:bottom w:val="none" w:sz="0" w:space="0" w:color="auto"/>
        <w:right w:val="none" w:sz="0" w:space="0" w:color="auto"/>
      </w:divBdr>
    </w:div>
    <w:div w:id="267742349">
      <w:bodyDiv w:val="1"/>
      <w:marLeft w:val="0"/>
      <w:marRight w:val="0"/>
      <w:marTop w:val="0"/>
      <w:marBottom w:val="0"/>
      <w:divBdr>
        <w:top w:val="none" w:sz="0" w:space="0" w:color="auto"/>
        <w:left w:val="none" w:sz="0" w:space="0" w:color="auto"/>
        <w:bottom w:val="none" w:sz="0" w:space="0" w:color="auto"/>
        <w:right w:val="none" w:sz="0" w:space="0" w:color="auto"/>
      </w:divBdr>
    </w:div>
    <w:div w:id="276524249">
      <w:bodyDiv w:val="1"/>
      <w:marLeft w:val="0"/>
      <w:marRight w:val="0"/>
      <w:marTop w:val="0"/>
      <w:marBottom w:val="0"/>
      <w:divBdr>
        <w:top w:val="none" w:sz="0" w:space="0" w:color="auto"/>
        <w:left w:val="none" w:sz="0" w:space="0" w:color="auto"/>
        <w:bottom w:val="none" w:sz="0" w:space="0" w:color="auto"/>
        <w:right w:val="none" w:sz="0" w:space="0" w:color="auto"/>
      </w:divBdr>
    </w:div>
    <w:div w:id="283660462">
      <w:bodyDiv w:val="1"/>
      <w:marLeft w:val="0"/>
      <w:marRight w:val="0"/>
      <w:marTop w:val="0"/>
      <w:marBottom w:val="0"/>
      <w:divBdr>
        <w:top w:val="none" w:sz="0" w:space="0" w:color="auto"/>
        <w:left w:val="none" w:sz="0" w:space="0" w:color="auto"/>
        <w:bottom w:val="none" w:sz="0" w:space="0" w:color="auto"/>
        <w:right w:val="none" w:sz="0" w:space="0" w:color="auto"/>
      </w:divBdr>
    </w:div>
    <w:div w:id="349260929">
      <w:bodyDiv w:val="1"/>
      <w:marLeft w:val="0"/>
      <w:marRight w:val="0"/>
      <w:marTop w:val="0"/>
      <w:marBottom w:val="0"/>
      <w:divBdr>
        <w:top w:val="none" w:sz="0" w:space="0" w:color="auto"/>
        <w:left w:val="none" w:sz="0" w:space="0" w:color="auto"/>
        <w:bottom w:val="none" w:sz="0" w:space="0" w:color="auto"/>
        <w:right w:val="none" w:sz="0" w:space="0" w:color="auto"/>
      </w:divBdr>
    </w:div>
    <w:div w:id="386733529">
      <w:bodyDiv w:val="1"/>
      <w:marLeft w:val="0"/>
      <w:marRight w:val="0"/>
      <w:marTop w:val="0"/>
      <w:marBottom w:val="0"/>
      <w:divBdr>
        <w:top w:val="none" w:sz="0" w:space="0" w:color="auto"/>
        <w:left w:val="none" w:sz="0" w:space="0" w:color="auto"/>
        <w:bottom w:val="none" w:sz="0" w:space="0" w:color="auto"/>
        <w:right w:val="none" w:sz="0" w:space="0" w:color="auto"/>
      </w:divBdr>
    </w:div>
    <w:div w:id="410348341">
      <w:bodyDiv w:val="1"/>
      <w:marLeft w:val="0"/>
      <w:marRight w:val="0"/>
      <w:marTop w:val="0"/>
      <w:marBottom w:val="0"/>
      <w:divBdr>
        <w:top w:val="none" w:sz="0" w:space="0" w:color="auto"/>
        <w:left w:val="none" w:sz="0" w:space="0" w:color="auto"/>
        <w:bottom w:val="none" w:sz="0" w:space="0" w:color="auto"/>
        <w:right w:val="none" w:sz="0" w:space="0" w:color="auto"/>
      </w:divBdr>
    </w:div>
    <w:div w:id="423576199">
      <w:bodyDiv w:val="1"/>
      <w:marLeft w:val="0"/>
      <w:marRight w:val="0"/>
      <w:marTop w:val="0"/>
      <w:marBottom w:val="0"/>
      <w:divBdr>
        <w:top w:val="none" w:sz="0" w:space="0" w:color="auto"/>
        <w:left w:val="none" w:sz="0" w:space="0" w:color="auto"/>
        <w:bottom w:val="none" w:sz="0" w:space="0" w:color="auto"/>
        <w:right w:val="none" w:sz="0" w:space="0" w:color="auto"/>
      </w:divBdr>
    </w:div>
    <w:div w:id="442916361">
      <w:bodyDiv w:val="1"/>
      <w:marLeft w:val="0"/>
      <w:marRight w:val="0"/>
      <w:marTop w:val="0"/>
      <w:marBottom w:val="0"/>
      <w:divBdr>
        <w:top w:val="none" w:sz="0" w:space="0" w:color="auto"/>
        <w:left w:val="none" w:sz="0" w:space="0" w:color="auto"/>
        <w:bottom w:val="none" w:sz="0" w:space="0" w:color="auto"/>
        <w:right w:val="none" w:sz="0" w:space="0" w:color="auto"/>
      </w:divBdr>
    </w:div>
    <w:div w:id="466513463">
      <w:bodyDiv w:val="1"/>
      <w:marLeft w:val="0"/>
      <w:marRight w:val="0"/>
      <w:marTop w:val="0"/>
      <w:marBottom w:val="0"/>
      <w:divBdr>
        <w:top w:val="none" w:sz="0" w:space="0" w:color="auto"/>
        <w:left w:val="none" w:sz="0" w:space="0" w:color="auto"/>
        <w:bottom w:val="none" w:sz="0" w:space="0" w:color="auto"/>
        <w:right w:val="none" w:sz="0" w:space="0" w:color="auto"/>
      </w:divBdr>
    </w:div>
    <w:div w:id="480079982">
      <w:bodyDiv w:val="1"/>
      <w:marLeft w:val="0"/>
      <w:marRight w:val="0"/>
      <w:marTop w:val="0"/>
      <w:marBottom w:val="0"/>
      <w:divBdr>
        <w:top w:val="none" w:sz="0" w:space="0" w:color="auto"/>
        <w:left w:val="none" w:sz="0" w:space="0" w:color="auto"/>
        <w:bottom w:val="none" w:sz="0" w:space="0" w:color="auto"/>
        <w:right w:val="none" w:sz="0" w:space="0" w:color="auto"/>
      </w:divBdr>
    </w:div>
    <w:div w:id="485632868">
      <w:bodyDiv w:val="1"/>
      <w:marLeft w:val="0"/>
      <w:marRight w:val="0"/>
      <w:marTop w:val="0"/>
      <w:marBottom w:val="0"/>
      <w:divBdr>
        <w:top w:val="none" w:sz="0" w:space="0" w:color="auto"/>
        <w:left w:val="none" w:sz="0" w:space="0" w:color="auto"/>
        <w:bottom w:val="none" w:sz="0" w:space="0" w:color="auto"/>
        <w:right w:val="none" w:sz="0" w:space="0" w:color="auto"/>
      </w:divBdr>
    </w:div>
    <w:div w:id="552615471">
      <w:bodyDiv w:val="1"/>
      <w:marLeft w:val="0"/>
      <w:marRight w:val="0"/>
      <w:marTop w:val="0"/>
      <w:marBottom w:val="0"/>
      <w:divBdr>
        <w:top w:val="none" w:sz="0" w:space="0" w:color="auto"/>
        <w:left w:val="none" w:sz="0" w:space="0" w:color="auto"/>
        <w:bottom w:val="none" w:sz="0" w:space="0" w:color="auto"/>
        <w:right w:val="none" w:sz="0" w:space="0" w:color="auto"/>
      </w:divBdr>
    </w:div>
    <w:div w:id="577521419">
      <w:bodyDiv w:val="1"/>
      <w:marLeft w:val="0"/>
      <w:marRight w:val="0"/>
      <w:marTop w:val="0"/>
      <w:marBottom w:val="0"/>
      <w:divBdr>
        <w:top w:val="none" w:sz="0" w:space="0" w:color="auto"/>
        <w:left w:val="none" w:sz="0" w:space="0" w:color="auto"/>
        <w:bottom w:val="none" w:sz="0" w:space="0" w:color="auto"/>
        <w:right w:val="none" w:sz="0" w:space="0" w:color="auto"/>
      </w:divBdr>
    </w:div>
    <w:div w:id="578054152">
      <w:bodyDiv w:val="1"/>
      <w:marLeft w:val="0"/>
      <w:marRight w:val="0"/>
      <w:marTop w:val="0"/>
      <w:marBottom w:val="0"/>
      <w:divBdr>
        <w:top w:val="none" w:sz="0" w:space="0" w:color="auto"/>
        <w:left w:val="none" w:sz="0" w:space="0" w:color="auto"/>
        <w:bottom w:val="none" w:sz="0" w:space="0" w:color="auto"/>
        <w:right w:val="none" w:sz="0" w:space="0" w:color="auto"/>
      </w:divBdr>
    </w:div>
    <w:div w:id="578714678">
      <w:bodyDiv w:val="1"/>
      <w:marLeft w:val="0"/>
      <w:marRight w:val="0"/>
      <w:marTop w:val="0"/>
      <w:marBottom w:val="0"/>
      <w:divBdr>
        <w:top w:val="none" w:sz="0" w:space="0" w:color="auto"/>
        <w:left w:val="none" w:sz="0" w:space="0" w:color="auto"/>
        <w:bottom w:val="none" w:sz="0" w:space="0" w:color="auto"/>
        <w:right w:val="none" w:sz="0" w:space="0" w:color="auto"/>
      </w:divBdr>
    </w:div>
    <w:div w:id="580716889">
      <w:bodyDiv w:val="1"/>
      <w:marLeft w:val="0"/>
      <w:marRight w:val="0"/>
      <w:marTop w:val="0"/>
      <w:marBottom w:val="0"/>
      <w:divBdr>
        <w:top w:val="none" w:sz="0" w:space="0" w:color="auto"/>
        <w:left w:val="none" w:sz="0" w:space="0" w:color="auto"/>
        <w:bottom w:val="none" w:sz="0" w:space="0" w:color="auto"/>
        <w:right w:val="none" w:sz="0" w:space="0" w:color="auto"/>
      </w:divBdr>
    </w:div>
    <w:div w:id="621613186">
      <w:bodyDiv w:val="1"/>
      <w:marLeft w:val="0"/>
      <w:marRight w:val="0"/>
      <w:marTop w:val="0"/>
      <w:marBottom w:val="0"/>
      <w:divBdr>
        <w:top w:val="none" w:sz="0" w:space="0" w:color="auto"/>
        <w:left w:val="none" w:sz="0" w:space="0" w:color="auto"/>
        <w:bottom w:val="none" w:sz="0" w:space="0" w:color="auto"/>
        <w:right w:val="none" w:sz="0" w:space="0" w:color="auto"/>
      </w:divBdr>
    </w:div>
    <w:div w:id="628048132">
      <w:bodyDiv w:val="1"/>
      <w:marLeft w:val="0"/>
      <w:marRight w:val="0"/>
      <w:marTop w:val="0"/>
      <w:marBottom w:val="0"/>
      <w:divBdr>
        <w:top w:val="none" w:sz="0" w:space="0" w:color="auto"/>
        <w:left w:val="none" w:sz="0" w:space="0" w:color="auto"/>
        <w:bottom w:val="none" w:sz="0" w:space="0" w:color="auto"/>
        <w:right w:val="none" w:sz="0" w:space="0" w:color="auto"/>
      </w:divBdr>
    </w:div>
    <w:div w:id="637077303">
      <w:bodyDiv w:val="1"/>
      <w:marLeft w:val="0"/>
      <w:marRight w:val="0"/>
      <w:marTop w:val="0"/>
      <w:marBottom w:val="0"/>
      <w:divBdr>
        <w:top w:val="none" w:sz="0" w:space="0" w:color="auto"/>
        <w:left w:val="none" w:sz="0" w:space="0" w:color="auto"/>
        <w:bottom w:val="none" w:sz="0" w:space="0" w:color="auto"/>
        <w:right w:val="none" w:sz="0" w:space="0" w:color="auto"/>
      </w:divBdr>
    </w:div>
    <w:div w:id="658384018">
      <w:bodyDiv w:val="1"/>
      <w:marLeft w:val="0"/>
      <w:marRight w:val="0"/>
      <w:marTop w:val="0"/>
      <w:marBottom w:val="0"/>
      <w:divBdr>
        <w:top w:val="none" w:sz="0" w:space="0" w:color="auto"/>
        <w:left w:val="none" w:sz="0" w:space="0" w:color="auto"/>
        <w:bottom w:val="none" w:sz="0" w:space="0" w:color="auto"/>
        <w:right w:val="none" w:sz="0" w:space="0" w:color="auto"/>
      </w:divBdr>
    </w:div>
    <w:div w:id="668751508">
      <w:bodyDiv w:val="1"/>
      <w:marLeft w:val="0"/>
      <w:marRight w:val="0"/>
      <w:marTop w:val="0"/>
      <w:marBottom w:val="0"/>
      <w:divBdr>
        <w:top w:val="none" w:sz="0" w:space="0" w:color="auto"/>
        <w:left w:val="none" w:sz="0" w:space="0" w:color="auto"/>
        <w:bottom w:val="none" w:sz="0" w:space="0" w:color="auto"/>
        <w:right w:val="none" w:sz="0" w:space="0" w:color="auto"/>
      </w:divBdr>
    </w:div>
    <w:div w:id="680355467">
      <w:bodyDiv w:val="1"/>
      <w:marLeft w:val="0"/>
      <w:marRight w:val="0"/>
      <w:marTop w:val="0"/>
      <w:marBottom w:val="0"/>
      <w:divBdr>
        <w:top w:val="none" w:sz="0" w:space="0" w:color="auto"/>
        <w:left w:val="none" w:sz="0" w:space="0" w:color="auto"/>
        <w:bottom w:val="none" w:sz="0" w:space="0" w:color="auto"/>
        <w:right w:val="none" w:sz="0" w:space="0" w:color="auto"/>
      </w:divBdr>
    </w:div>
    <w:div w:id="695883840">
      <w:bodyDiv w:val="1"/>
      <w:marLeft w:val="0"/>
      <w:marRight w:val="0"/>
      <w:marTop w:val="0"/>
      <w:marBottom w:val="0"/>
      <w:divBdr>
        <w:top w:val="none" w:sz="0" w:space="0" w:color="auto"/>
        <w:left w:val="none" w:sz="0" w:space="0" w:color="auto"/>
        <w:bottom w:val="none" w:sz="0" w:space="0" w:color="auto"/>
        <w:right w:val="none" w:sz="0" w:space="0" w:color="auto"/>
      </w:divBdr>
    </w:div>
    <w:div w:id="703867706">
      <w:bodyDiv w:val="1"/>
      <w:marLeft w:val="0"/>
      <w:marRight w:val="0"/>
      <w:marTop w:val="0"/>
      <w:marBottom w:val="0"/>
      <w:divBdr>
        <w:top w:val="none" w:sz="0" w:space="0" w:color="auto"/>
        <w:left w:val="none" w:sz="0" w:space="0" w:color="auto"/>
        <w:bottom w:val="none" w:sz="0" w:space="0" w:color="auto"/>
        <w:right w:val="none" w:sz="0" w:space="0" w:color="auto"/>
      </w:divBdr>
    </w:div>
    <w:div w:id="707099778">
      <w:bodyDiv w:val="1"/>
      <w:marLeft w:val="0"/>
      <w:marRight w:val="0"/>
      <w:marTop w:val="0"/>
      <w:marBottom w:val="0"/>
      <w:divBdr>
        <w:top w:val="none" w:sz="0" w:space="0" w:color="auto"/>
        <w:left w:val="none" w:sz="0" w:space="0" w:color="auto"/>
        <w:bottom w:val="none" w:sz="0" w:space="0" w:color="auto"/>
        <w:right w:val="none" w:sz="0" w:space="0" w:color="auto"/>
      </w:divBdr>
    </w:div>
    <w:div w:id="732854689">
      <w:bodyDiv w:val="1"/>
      <w:marLeft w:val="0"/>
      <w:marRight w:val="0"/>
      <w:marTop w:val="0"/>
      <w:marBottom w:val="0"/>
      <w:divBdr>
        <w:top w:val="none" w:sz="0" w:space="0" w:color="auto"/>
        <w:left w:val="none" w:sz="0" w:space="0" w:color="auto"/>
        <w:bottom w:val="none" w:sz="0" w:space="0" w:color="auto"/>
        <w:right w:val="none" w:sz="0" w:space="0" w:color="auto"/>
      </w:divBdr>
    </w:div>
    <w:div w:id="746803327">
      <w:bodyDiv w:val="1"/>
      <w:marLeft w:val="0"/>
      <w:marRight w:val="0"/>
      <w:marTop w:val="0"/>
      <w:marBottom w:val="0"/>
      <w:divBdr>
        <w:top w:val="none" w:sz="0" w:space="0" w:color="auto"/>
        <w:left w:val="none" w:sz="0" w:space="0" w:color="auto"/>
        <w:bottom w:val="none" w:sz="0" w:space="0" w:color="auto"/>
        <w:right w:val="none" w:sz="0" w:space="0" w:color="auto"/>
      </w:divBdr>
    </w:div>
    <w:div w:id="750783492">
      <w:bodyDiv w:val="1"/>
      <w:marLeft w:val="0"/>
      <w:marRight w:val="0"/>
      <w:marTop w:val="0"/>
      <w:marBottom w:val="0"/>
      <w:divBdr>
        <w:top w:val="none" w:sz="0" w:space="0" w:color="auto"/>
        <w:left w:val="none" w:sz="0" w:space="0" w:color="auto"/>
        <w:bottom w:val="none" w:sz="0" w:space="0" w:color="auto"/>
        <w:right w:val="none" w:sz="0" w:space="0" w:color="auto"/>
      </w:divBdr>
    </w:div>
    <w:div w:id="753359304">
      <w:bodyDiv w:val="1"/>
      <w:marLeft w:val="0"/>
      <w:marRight w:val="0"/>
      <w:marTop w:val="0"/>
      <w:marBottom w:val="0"/>
      <w:divBdr>
        <w:top w:val="none" w:sz="0" w:space="0" w:color="auto"/>
        <w:left w:val="none" w:sz="0" w:space="0" w:color="auto"/>
        <w:bottom w:val="none" w:sz="0" w:space="0" w:color="auto"/>
        <w:right w:val="none" w:sz="0" w:space="0" w:color="auto"/>
      </w:divBdr>
    </w:div>
    <w:div w:id="763841598">
      <w:bodyDiv w:val="1"/>
      <w:marLeft w:val="0"/>
      <w:marRight w:val="0"/>
      <w:marTop w:val="0"/>
      <w:marBottom w:val="0"/>
      <w:divBdr>
        <w:top w:val="none" w:sz="0" w:space="0" w:color="auto"/>
        <w:left w:val="none" w:sz="0" w:space="0" w:color="auto"/>
        <w:bottom w:val="none" w:sz="0" w:space="0" w:color="auto"/>
        <w:right w:val="none" w:sz="0" w:space="0" w:color="auto"/>
      </w:divBdr>
    </w:div>
    <w:div w:id="763844835">
      <w:bodyDiv w:val="1"/>
      <w:marLeft w:val="0"/>
      <w:marRight w:val="0"/>
      <w:marTop w:val="0"/>
      <w:marBottom w:val="0"/>
      <w:divBdr>
        <w:top w:val="none" w:sz="0" w:space="0" w:color="auto"/>
        <w:left w:val="none" w:sz="0" w:space="0" w:color="auto"/>
        <w:bottom w:val="none" w:sz="0" w:space="0" w:color="auto"/>
        <w:right w:val="none" w:sz="0" w:space="0" w:color="auto"/>
      </w:divBdr>
    </w:div>
    <w:div w:id="774252657">
      <w:bodyDiv w:val="1"/>
      <w:marLeft w:val="0"/>
      <w:marRight w:val="0"/>
      <w:marTop w:val="0"/>
      <w:marBottom w:val="0"/>
      <w:divBdr>
        <w:top w:val="none" w:sz="0" w:space="0" w:color="auto"/>
        <w:left w:val="none" w:sz="0" w:space="0" w:color="auto"/>
        <w:bottom w:val="none" w:sz="0" w:space="0" w:color="auto"/>
        <w:right w:val="none" w:sz="0" w:space="0" w:color="auto"/>
      </w:divBdr>
    </w:div>
    <w:div w:id="792020170">
      <w:bodyDiv w:val="1"/>
      <w:marLeft w:val="0"/>
      <w:marRight w:val="0"/>
      <w:marTop w:val="0"/>
      <w:marBottom w:val="0"/>
      <w:divBdr>
        <w:top w:val="none" w:sz="0" w:space="0" w:color="auto"/>
        <w:left w:val="none" w:sz="0" w:space="0" w:color="auto"/>
        <w:bottom w:val="none" w:sz="0" w:space="0" w:color="auto"/>
        <w:right w:val="none" w:sz="0" w:space="0" w:color="auto"/>
      </w:divBdr>
    </w:div>
    <w:div w:id="815223722">
      <w:bodyDiv w:val="1"/>
      <w:marLeft w:val="0"/>
      <w:marRight w:val="0"/>
      <w:marTop w:val="0"/>
      <w:marBottom w:val="0"/>
      <w:divBdr>
        <w:top w:val="none" w:sz="0" w:space="0" w:color="auto"/>
        <w:left w:val="none" w:sz="0" w:space="0" w:color="auto"/>
        <w:bottom w:val="none" w:sz="0" w:space="0" w:color="auto"/>
        <w:right w:val="none" w:sz="0" w:space="0" w:color="auto"/>
      </w:divBdr>
    </w:div>
    <w:div w:id="821892674">
      <w:bodyDiv w:val="1"/>
      <w:marLeft w:val="0"/>
      <w:marRight w:val="0"/>
      <w:marTop w:val="0"/>
      <w:marBottom w:val="0"/>
      <w:divBdr>
        <w:top w:val="none" w:sz="0" w:space="0" w:color="auto"/>
        <w:left w:val="none" w:sz="0" w:space="0" w:color="auto"/>
        <w:bottom w:val="none" w:sz="0" w:space="0" w:color="auto"/>
        <w:right w:val="none" w:sz="0" w:space="0" w:color="auto"/>
      </w:divBdr>
    </w:div>
    <w:div w:id="838160105">
      <w:bodyDiv w:val="1"/>
      <w:marLeft w:val="0"/>
      <w:marRight w:val="0"/>
      <w:marTop w:val="0"/>
      <w:marBottom w:val="0"/>
      <w:divBdr>
        <w:top w:val="none" w:sz="0" w:space="0" w:color="auto"/>
        <w:left w:val="none" w:sz="0" w:space="0" w:color="auto"/>
        <w:bottom w:val="none" w:sz="0" w:space="0" w:color="auto"/>
        <w:right w:val="none" w:sz="0" w:space="0" w:color="auto"/>
      </w:divBdr>
    </w:div>
    <w:div w:id="881743879">
      <w:bodyDiv w:val="1"/>
      <w:marLeft w:val="0"/>
      <w:marRight w:val="0"/>
      <w:marTop w:val="0"/>
      <w:marBottom w:val="0"/>
      <w:divBdr>
        <w:top w:val="none" w:sz="0" w:space="0" w:color="auto"/>
        <w:left w:val="none" w:sz="0" w:space="0" w:color="auto"/>
        <w:bottom w:val="none" w:sz="0" w:space="0" w:color="auto"/>
        <w:right w:val="none" w:sz="0" w:space="0" w:color="auto"/>
      </w:divBdr>
    </w:div>
    <w:div w:id="897980285">
      <w:bodyDiv w:val="1"/>
      <w:marLeft w:val="0"/>
      <w:marRight w:val="0"/>
      <w:marTop w:val="0"/>
      <w:marBottom w:val="0"/>
      <w:divBdr>
        <w:top w:val="none" w:sz="0" w:space="0" w:color="auto"/>
        <w:left w:val="none" w:sz="0" w:space="0" w:color="auto"/>
        <w:bottom w:val="none" w:sz="0" w:space="0" w:color="auto"/>
        <w:right w:val="none" w:sz="0" w:space="0" w:color="auto"/>
      </w:divBdr>
    </w:div>
    <w:div w:id="907767868">
      <w:bodyDiv w:val="1"/>
      <w:marLeft w:val="0"/>
      <w:marRight w:val="0"/>
      <w:marTop w:val="0"/>
      <w:marBottom w:val="0"/>
      <w:divBdr>
        <w:top w:val="none" w:sz="0" w:space="0" w:color="auto"/>
        <w:left w:val="none" w:sz="0" w:space="0" w:color="auto"/>
        <w:bottom w:val="none" w:sz="0" w:space="0" w:color="auto"/>
        <w:right w:val="none" w:sz="0" w:space="0" w:color="auto"/>
      </w:divBdr>
    </w:div>
    <w:div w:id="911886417">
      <w:bodyDiv w:val="1"/>
      <w:marLeft w:val="0"/>
      <w:marRight w:val="0"/>
      <w:marTop w:val="0"/>
      <w:marBottom w:val="0"/>
      <w:divBdr>
        <w:top w:val="none" w:sz="0" w:space="0" w:color="auto"/>
        <w:left w:val="none" w:sz="0" w:space="0" w:color="auto"/>
        <w:bottom w:val="none" w:sz="0" w:space="0" w:color="auto"/>
        <w:right w:val="none" w:sz="0" w:space="0" w:color="auto"/>
      </w:divBdr>
    </w:div>
    <w:div w:id="969701146">
      <w:bodyDiv w:val="1"/>
      <w:marLeft w:val="0"/>
      <w:marRight w:val="0"/>
      <w:marTop w:val="0"/>
      <w:marBottom w:val="0"/>
      <w:divBdr>
        <w:top w:val="none" w:sz="0" w:space="0" w:color="auto"/>
        <w:left w:val="none" w:sz="0" w:space="0" w:color="auto"/>
        <w:bottom w:val="none" w:sz="0" w:space="0" w:color="auto"/>
        <w:right w:val="none" w:sz="0" w:space="0" w:color="auto"/>
      </w:divBdr>
    </w:div>
    <w:div w:id="998386731">
      <w:bodyDiv w:val="1"/>
      <w:marLeft w:val="0"/>
      <w:marRight w:val="0"/>
      <w:marTop w:val="0"/>
      <w:marBottom w:val="0"/>
      <w:divBdr>
        <w:top w:val="none" w:sz="0" w:space="0" w:color="auto"/>
        <w:left w:val="none" w:sz="0" w:space="0" w:color="auto"/>
        <w:bottom w:val="none" w:sz="0" w:space="0" w:color="auto"/>
        <w:right w:val="none" w:sz="0" w:space="0" w:color="auto"/>
      </w:divBdr>
    </w:div>
    <w:div w:id="1027293741">
      <w:bodyDiv w:val="1"/>
      <w:marLeft w:val="0"/>
      <w:marRight w:val="0"/>
      <w:marTop w:val="0"/>
      <w:marBottom w:val="0"/>
      <w:divBdr>
        <w:top w:val="none" w:sz="0" w:space="0" w:color="auto"/>
        <w:left w:val="none" w:sz="0" w:space="0" w:color="auto"/>
        <w:bottom w:val="none" w:sz="0" w:space="0" w:color="auto"/>
        <w:right w:val="none" w:sz="0" w:space="0" w:color="auto"/>
      </w:divBdr>
    </w:div>
    <w:div w:id="1062826108">
      <w:bodyDiv w:val="1"/>
      <w:marLeft w:val="0"/>
      <w:marRight w:val="0"/>
      <w:marTop w:val="0"/>
      <w:marBottom w:val="0"/>
      <w:divBdr>
        <w:top w:val="none" w:sz="0" w:space="0" w:color="auto"/>
        <w:left w:val="none" w:sz="0" w:space="0" w:color="auto"/>
        <w:bottom w:val="none" w:sz="0" w:space="0" w:color="auto"/>
        <w:right w:val="none" w:sz="0" w:space="0" w:color="auto"/>
      </w:divBdr>
    </w:div>
    <w:div w:id="1065494891">
      <w:bodyDiv w:val="1"/>
      <w:marLeft w:val="0"/>
      <w:marRight w:val="0"/>
      <w:marTop w:val="0"/>
      <w:marBottom w:val="0"/>
      <w:divBdr>
        <w:top w:val="none" w:sz="0" w:space="0" w:color="auto"/>
        <w:left w:val="none" w:sz="0" w:space="0" w:color="auto"/>
        <w:bottom w:val="none" w:sz="0" w:space="0" w:color="auto"/>
        <w:right w:val="none" w:sz="0" w:space="0" w:color="auto"/>
      </w:divBdr>
    </w:div>
    <w:div w:id="1067146806">
      <w:bodyDiv w:val="1"/>
      <w:marLeft w:val="0"/>
      <w:marRight w:val="0"/>
      <w:marTop w:val="0"/>
      <w:marBottom w:val="0"/>
      <w:divBdr>
        <w:top w:val="none" w:sz="0" w:space="0" w:color="auto"/>
        <w:left w:val="none" w:sz="0" w:space="0" w:color="auto"/>
        <w:bottom w:val="none" w:sz="0" w:space="0" w:color="auto"/>
        <w:right w:val="none" w:sz="0" w:space="0" w:color="auto"/>
      </w:divBdr>
    </w:div>
    <w:div w:id="1089815658">
      <w:bodyDiv w:val="1"/>
      <w:marLeft w:val="0"/>
      <w:marRight w:val="0"/>
      <w:marTop w:val="0"/>
      <w:marBottom w:val="0"/>
      <w:divBdr>
        <w:top w:val="none" w:sz="0" w:space="0" w:color="auto"/>
        <w:left w:val="none" w:sz="0" w:space="0" w:color="auto"/>
        <w:bottom w:val="none" w:sz="0" w:space="0" w:color="auto"/>
        <w:right w:val="none" w:sz="0" w:space="0" w:color="auto"/>
      </w:divBdr>
    </w:div>
    <w:div w:id="1122193121">
      <w:bodyDiv w:val="1"/>
      <w:marLeft w:val="0"/>
      <w:marRight w:val="0"/>
      <w:marTop w:val="0"/>
      <w:marBottom w:val="0"/>
      <w:divBdr>
        <w:top w:val="none" w:sz="0" w:space="0" w:color="auto"/>
        <w:left w:val="none" w:sz="0" w:space="0" w:color="auto"/>
        <w:bottom w:val="none" w:sz="0" w:space="0" w:color="auto"/>
        <w:right w:val="none" w:sz="0" w:space="0" w:color="auto"/>
      </w:divBdr>
    </w:div>
    <w:div w:id="1140729973">
      <w:bodyDiv w:val="1"/>
      <w:marLeft w:val="0"/>
      <w:marRight w:val="0"/>
      <w:marTop w:val="0"/>
      <w:marBottom w:val="0"/>
      <w:divBdr>
        <w:top w:val="none" w:sz="0" w:space="0" w:color="auto"/>
        <w:left w:val="none" w:sz="0" w:space="0" w:color="auto"/>
        <w:bottom w:val="none" w:sz="0" w:space="0" w:color="auto"/>
        <w:right w:val="none" w:sz="0" w:space="0" w:color="auto"/>
      </w:divBdr>
    </w:div>
    <w:div w:id="1157501037">
      <w:bodyDiv w:val="1"/>
      <w:marLeft w:val="0"/>
      <w:marRight w:val="0"/>
      <w:marTop w:val="0"/>
      <w:marBottom w:val="0"/>
      <w:divBdr>
        <w:top w:val="none" w:sz="0" w:space="0" w:color="auto"/>
        <w:left w:val="none" w:sz="0" w:space="0" w:color="auto"/>
        <w:bottom w:val="none" w:sz="0" w:space="0" w:color="auto"/>
        <w:right w:val="none" w:sz="0" w:space="0" w:color="auto"/>
      </w:divBdr>
    </w:div>
    <w:div w:id="1213348014">
      <w:bodyDiv w:val="1"/>
      <w:marLeft w:val="0"/>
      <w:marRight w:val="0"/>
      <w:marTop w:val="0"/>
      <w:marBottom w:val="0"/>
      <w:divBdr>
        <w:top w:val="none" w:sz="0" w:space="0" w:color="auto"/>
        <w:left w:val="none" w:sz="0" w:space="0" w:color="auto"/>
        <w:bottom w:val="none" w:sz="0" w:space="0" w:color="auto"/>
        <w:right w:val="none" w:sz="0" w:space="0" w:color="auto"/>
      </w:divBdr>
    </w:div>
    <w:div w:id="1223296238">
      <w:bodyDiv w:val="1"/>
      <w:marLeft w:val="0"/>
      <w:marRight w:val="0"/>
      <w:marTop w:val="0"/>
      <w:marBottom w:val="0"/>
      <w:divBdr>
        <w:top w:val="none" w:sz="0" w:space="0" w:color="auto"/>
        <w:left w:val="none" w:sz="0" w:space="0" w:color="auto"/>
        <w:bottom w:val="none" w:sz="0" w:space="0" w:color="auto"/>
        <w:right w:val="none" w:sz="0" w:space="0" w:color="auto"/>
      </w:divBdr>
    </w:div>
    <w:div w:id="1240024228">
      <w:bodyDiv w:val="1"/>
      <w:marLeft w:val="0"/>
      <w:marRight w:val="0"/>
      <w:marTop w:val="0"/>
      <w:marBottom w:val="0"/>
      <w:divBdr>
        <w:top w:val="none" w:sz="0" w:space="0" w:color="auto"/>
        <w:left w:val="none" w:sz="0" w:space="0" w:color="auto"/>
        <w:bottom w:val="none" w:sz="0" w:space="0" w:color="auto"/>
        <w:right w:val="none" w:sz="0" w:space="0" w:color="auto"/>
      </w:divBdr>
    </w:div>
    <w:div w:id="1277518076">
      <w:bodyDiv w:val="1"/>
      <w:marLeft w:val="0"/>
      <w:marRight w:val="0"/>
      <w:marTop w:val="0"/>
      <w:marBottom w:val="0"/>
      <w:divBdr>
        <w:top w:val="none" w:sz="0" w:space="0" w:color="auto"/>
        <w:left w:val="none" w:sz="0" w:space="0" w:color="auto"/>
        <w:bottom w:val="none" w:sz="0" w:space="0" w:color="auto"/>
        <w:right w:val="none" w:sz="0" w:space="0" w:color="auto"/>
      </w:divBdr>
    </w:div>
    <w:div w:id="1312565566">
      <w:bodyDiv w:val="1"/>
      <w:marLeft w:val="0"/>
      <w:marRight w:val="0"/>
      <w:marTop w:val="0"/>
      <w:marBottom w:val="0"/>
      <w:divBdr>
        <w:top w:val="none" w:sz="0" w:space="0" w:color="auto"/>
        <w:left w:val="none" w:sz="0" w:space="0" w:color="auto"/>
        <w:bottom w:val="none" w:sz="0" w:space="0" w:color="auto"/>
        <w:right w:val="none" w:sz="0" w:space="0" w:color="auto"/>
      </w:divBdr>
    </w:div>
    <w:div w:id="1327051734">
      <w:bodyDiv w:val="1"/>
      <w:marLeft w:val="0"/>
      <w:marRight w:val="0"/>
      <w:marTop w:val="0"/>
      <w:marBottom w:val="0"/>
      <w:divBdr>
        <w:top w:val="none" w:sz="0" w:space="0" w:color="auto"/>
        <w:left w:val="none" w:sz="0" w:space="0" w:color="auto"/>
        <w:bottom w:val="none" w:sz="0" w:space="0" w:color="auto"/>
        <w:right w:val="none" w:sz="0" w:space="0" w:color="auto"/>
      </w:divBdr>
    </w:div>
    <w:div w:id="1336567714">
      <w:bodyDiv w:val="1"/>
      <w:marLeft w:val="0"/>
      <w:marRight w:val="0"/>
      <w:marTop w:val="0"/>
      <w:marBottom w:val="0"/>
      <w:divBdr>
        <w:top w:val="none" w:sz="0" w:space="0" w:color="auto"/>
        <w:left w:val="none" w:sz="0" w:space="0" w:color="auto"/>
        <w:bottom w:val="none" w:sz="0" w:space="0" w:color="auto"/>
        <w:right w:val="none" w:sz="0" w:space="0" w:color="auto"/>
      </w:divBdr>
    </w:div>
    <w:div w:id="1343043337">
      <w:bodyDiv w:val="1"/>
      <w:marLeft w:val="0"/>
      <w:marRight w:val="0"/>
      <w:marTop w:val="0"/>
      <w:marBottom w:val="0"/>
      <w:divBdr>
        <w:top w:val="none" w:sz="0" w:space="0" w:color="auto"/>
        <w:left w:val="none" w:sz="0" w:space="0" w:color="auto"/>
        <w:bottom w:val="none" w:sz="0" w:space="0" w:color="auto"/>
        <w:right w:val="none" w:sz="0" w:space="0" w:color="auto"/>
      </w:divBdr>
    </w:div>
    <w:div w:id="1357803939">
      <w:bodyDiv w:val="1"/>
      <w:marLeft w:val="0"/>
      <w:marRight w:val="0"/>
      <w:marTop w:val="0"/>
      <w:marBottom w:val="0"/>
      <w:divBdr>
        <w:top w:val="none" w:sz="0" w:space="0" w:color="auto"/>
        <w:left w:val="none" w:sz="0" w:space="0" w:color="auto"/>
        <w:bottom w:val="none" w:sz="0" w:space="0" w:color="auto"/>
        <w:right w:val="none" w:sz="0" w:space="0" w:color="auto"/>
      </w:divBdr>
    </w:div>
    <w:div w:id="1412194462">
      <w:bodyDiv w:val="1"/>
      <w:marLeft w:val="0"/>
      <w:marRight w:val="0"/>
      <w:marTop w:val="0"/>
      <w:marBottom w:val="0"/>
      <w:divBdr>
        <w:top w:val="none" w:sz="0" w:space="0" w:color="auto"/>
        <w:left w:val="none" w:sz="0" w:space="0" w:color="auto"/>
        <w:bottom w:val="none" w:sz="0" w:space="0" w:color="auto"/>
        <w:right w:val="none" w:sz="0" w:space="0" w:color="auto"/>
      </w:divBdr>
    </w:div>
    <w:div w:id="1425372381">
      <w:bodyDiv w:val="1"/>
      <w:marLeft w:val="0"/>
      <w:marRight w:val="0"/>
      <w:marTop w:val="0"/>
      <w:marBottom w:val="0"/>
      <w:divBdr>
        <w:top w:val="none" w:sz="0" w:space="0" w:color="auto"/>
        <w:left w:val="none" w:sz="0" w:space="0" w:color="auto"/>
        <w:bottom w:val="none" w:sz="0" w:space="0" w:color="auto"/>
        <w:right w:val="none" w:sz="0" w:space="0" w:color="auto"/>
      </w:divBdr>
    </w:div>
    <w:div w:id="1454905147">
      <w:bodyDiv w:val="1"/>
      <w:marLeft w:val="0"/>
      <w:marRight w:val="0"/>
      <w:marTop w:val="0"/>
      <w:marBottom w:val="0"/>
      <w:divBdr>
        <w:top w:val="none" w:sz="0" w:space="0" w:color="auto"/>
        <w:left w:val="none" w:sz="0" w:space="0" w:color="auto"/>
        <w:bottom w:val="none" w:sz="0" w:space="0" w:color="auto"/>
        <w:right w:val="none" w:sz="0" w:space="0" w:color="auto"/>
      </w:divBdr>
    </w:div>
    <w:div w:id="1464347244">
      <w:bodyDiv w:val="1"/>
      <w:marLeft w:val="0"/>
      <w:marRight w:val="0"/>
      <w:marTop w:val="0"/>
      <w:marBottom w:val="0"/>
      <w:divBdr>
        <w:top w:val="none" w:sz="0" w:space="0" w:color="auto"/>
        <w:left w:val="none" w:sz="0" w:space="0" w:color="auto"/>
        <w:bottom w:val="none" w:sz="0" w:space="0" w:color="auto"/>
        <w:right w:val="none" w:sz="0" w:space="0" w:color="auto"/>
      </w:divBdr>
    </w:div>
    <w:div w:id="1467161170">
      <w:bodyDiv w:val="1"/>
      <w:marLeft w:val="0"/>
      <w:marRight w:val="0"/>
      <w:marTop w:val="0"/>
      <w:marBottom w:val="0"/>
      <w:divBdr>
        <w:top w:val="none" w:sz="0" w:space="0" w:color="auto"/>
        <w:left w:val="none" w:sz="0" w:space="0" w:color="auto"/>
        <w:bottom w:val="none" w:sz="0" w:space="0" w:color="auto"/>
        <w:right w:val="none" w:sz="0" w:space="0" w:color="auto"/>
      </w:divBdr>
    </w:div>
    <w:div w:id="1491019883">
      <w:bodyDiv w:val="1"/>
      <w:marLeft w:val="0"/>
      <w:marRight w:val="0"/>
      <w:marTop w:val="0"/>
      <w:marBottom w:val="0"/>
      <w:divBdr>
        <w:top w:val="none" w:sz="0" w:space="0" w:color="auto"/>
        <w:left w:val="none" w:sz="0" w:space="0" w:color="auto"/>
        <w:bottom w:val="none" w:sz="0" w:space="0" w:color="auto"/>
        <w:right w:val="none" w:sz="0" w:space="0" w:color="auto"/>
      </w:divBdr>
    </w:div>
    <w:div w:id="1505778892">
      <w:bodyDiv w:val="1"/>
      <w:marLeft w:val="0"/>
      <w:marRight w:val="0"/>
      <w:marTop w:val="0"/>
      <w:marBottom w:val="0"/>
      <w:divBdr>
        <w:top w:val="none" w:sz="0" w:space="0" w:color="auto"/>
        <w:left w:val="none" w:sz="0" w:space="0" w:color="auto"/>
        <w:bottom w:val="none" w:sz="0" w:space="0" w:color="auto"/>
        <w:right w:val="none" w:sz="0" w:space="0" w:color="auto"/>
      </w:divBdr>
    </w:div>
    <w:div w:id="1512330995">
      <w:bodyDiv w:val="1"/>
      <w:marLeft w:val="0"/>
      <w:marRight w:val="0"/>
      <w:marTop w:val="0"/>
      <w:marBottom w:val="0"/>
      <w:divBdr>
        <w:top w:val="none" w:sz="0" w:space="0" w:color="auto"/>
        <w:left w:val="none" w:sz="0" w:space="0" w:color="auto"/>
        <w:bottom w:val="none" w:sz="0" w:space="0" w:color="auto"/>
        <w:right w:val="none" w:sz="0" w:space="0" w:color="auto"/>
      </w:divBdr>
    </w:div>
    <w:div w:id="1531064560">
      <w:bodyDiv w:val="1"/>
      <w:marLeft w:val="0"/>
      <w:marRight w:val="0"/>
      <w:marTop w:val="0"/>
      <w:marBottom w:val="0"/>
      <w:divBdr>
        <w:top w:val="none" w:sz="0" w:space="0" w:color="auto"/>
        <w:left w:val="none" w:sz="0" w:space="0" w:color="auto"/>
        <w:bottom w:val="none" w:sz="0" w:space="0" w:color="auto"/>
        <w:right w:val="none" w:sz="0" w:space="0" w:color="auto"/>
      </w:divBdr>
    </w:div>
    <w:div w:id="1549801928">
      <w:bodyDiv w:val="1"/>
      <w:marLeft w:val="0"/>
      <w:marRight w:val="0"/>
      <w:marTop w:val="0"/>
      <w:marBottom w:val="0"/>
      <w:divBdr>
        <w:top w:val="none" w:sz="0" w:space="0" w:color="auto"/>
        <w:left w:val="none" w:sz="0" w:space="0" w:color="auto"/>
        <w:bottom w:val="none" w:sz="0" w:space="0" w:color="auto"/>
        <w:right w:val="none" w:sz="0" w:space="0" w:color="auto"/>
      </w:divBdr>
    </w:div>
    <w:div w:id="1570194024">
      <w:bodyDiv w:val="1"/>
      <w:marLeft w:val="0"/>
      <w:marRight w:val="0"/>
      <w:marTop w:val="0"/>
      <w:marBottom w:val="0"/>
      <w:divBdr>
        <w:top w:val="none" w:sz="0" w:space="0" w:color="auto"/>
        <w:left w:val="none" w:sz="0" w:space="0" w:color="auto"/>
        <w:bottom w:val="none" w:sz="0" w:space="0" w:color="auto"/>
        <w:right w:val="none" w:sz="0" w:space="0" w:color="auto"/>
      </w:divBdr>
    </w:div>
    <w:div w:id="1580410874">
      <w:bodyDiv w:val="1"/>
      <w:marLeft w:val="0"/>
      <w:marRight w:val="0"/>
      <w:marTop w:val="0"/>
      <w:marBottom w:val="0"/>
      <w:divBdr>
        <w:top w:val="none" w:sz="0" w:space="0" w:color="auto"/>
        <w:left w:val="none" w:sz="0" w:space="0" w:color="auto"/>
        <w:bottom w:val="none" w:sz="0" w:space="0" w:color="auto"/>
        <w:right w:val="none" w:sz="0" w:space="0" w:color="auto"/>
      </w:divBdr>
    </w:div>
    <w:div w:id="1595239663">
      <w:bodyDiv w:val="1"/>
      <w:marLeft w:val="0"/>
      <w:marRight w:val="0"/>
      <w:marTop w:val="0"/>
      <w:marBottom w:val="0"/>
      <w:divBdr>
        <w:top w:val="none" w:sz="0" w:space="0" w:color="auto"/>
        <w:left w:val="none" w:sz="0" w:space="0" w:color="auto"/>
        <w:bottom w:val="none" w:sz="0" w:space="0" w:color="auto"/>
        <w:right w:val="none" w:sz="0" w:space="0" w:color="auto"/>
      </w:divBdr>
    </w:div>
    <w:div w:id="1631353334">
      <w:bodyDiv w:val="1"/>
      <w:marLeft w:val="0"/>
      <w:marRight w:val="0"/>
      <w:marTop w:val="0"/>
      <w:marBottom w:val="0"/>
      <w:divBdr>
        <w:top w:val="none" w:sz="0" w:space="0" w:color="auto"/>
        <w:left w:val="none" w:sz="0" w:space="0" w:color="auto"/>
        <w:bottom w:val="none" w:sz="0" w:space="0" w:color="auto"/>
        <w:right w:val="none" w:sz="0" w:space="0" w:color="auto"/>
      </w:divBdr>
    </w:div>
    <w:div w:id="1664426874">
      <w:bodyDiv w:val="1"/>
      <w:marLeft w:val="0"/>
      <w:marRight w:val="0"/>
      <w:marTop w:val="0"/>
      <w:marBottom w:val="0"/>
      <w:divBdr>
        <w:top w:val="none" w:sz="0" w:space="0" w:color="auto"/>
        <w:left w:val="none" w:sz="0" w:space="0" w:color="auto"/>
        <w:bottom w:val="none" w:sz="0" w:space="0" w:color="auto"/>
        <w:right w:val="none" w:sz="0" w:space="0" w:color="auto"/>
      </w:divBdr>
    </w:div>
    <w:div w:id="1675567245">
      <w:bodyDiv w:val="1"/>
      <w:marLeft w:val="0"/>
      <w:marRight w:val="0"/>
      <w:marTop w:val="0"/>
      <w:marBottom w:val="0"/>
      <w:divBdr>
        <w:top w:val="none" w:sz="0" w:space="0" w:color="auto"/>
        <w:left w:val="none" w:sz="0" w:space="0" w:color="auto"/>
        <w:bottom w:val="none" w:sz="0" w:space="0" w:color="auto"/>
        <w:right w:val="none" w:sz="0" w:space="0" w:color="auto"/>
      </w:divBdr>
    </w:div>
    <w:div w:id="1676490598">
      <w:bodyDiv w:val="1"/>
      <w:marLeft w:val="0"/>
      <w:marRight w:val="0"/>
      <w:marTop w:val="0"/>
      <w:marBottom w:val="0"/>
      <w:divBdr>
        <w:top w:val="none" w:sz="0" w:space="0" w:color="auto"/>
        <w:left w:val="none" w:sz="0" w:space="0" w:color="auto"/>
        <w:bottom w:val="none" w:sz="0" w:space="0" w:color="auto"/>
        <w:right w:val="none" w:sz="0" w:space="0" w:color="auto"/>
      </w:divBdr>
    </w:div>
    <w:div w:id="1698386762">
      <w:bodyDiv w:val="1"/>
      <w:marLeft w:val="0"/>
      <w:marRight w:val="0"/>
      <w:marTop w:val="0"/>
      <w:marBottom w:val="0"/>
      <w:divBdr>
        <w:top w:val="none" w:sz="0" w:space="0" w:color="auto"/>
        <w:left w:val="none" w:sz="0" w:space="0" w:color="auto"/>
        <w:bottom w:val="none" w:sz="0" w:space="0" w:color="auto"/>
        <w:right w:val="none" w:sz="0" w:space="0" w:color="auto"/>
      </w:divBdr>
    </w:div>
    <w:div w:id="1730418479">
      <w:bodyDiv w:val="1"/>
      <w:marLeft w:val="0"/>
      <w:marRight w:val="0"/>
      <w:marTop w:val="0"/>
      <w:marBottom w:val="0"/>
      <w:divBdr>
        <w:top w:val="none" w:sz="0" w:space="0" w:color="auto"/>
        <w:left w:val="none" w:sz="0" w:space="0" w:color="auto"/>
        <w:bottom w:val="none" w:sz="0" w:space="0" w:color="auto"/>
        <w:right w:val="none" w:sz="0" w:space="0" w:color="auto"/>
      </w:divBdr>
    </w:div>
    <w:div w:id="1738086814">
      <w:bodyDiv w:val="1"/>
      <w:marLeft w:val="0"/>
      <w:marRight w:val="0"/>
      <w:marTop w:val="0"/>
      <w:marBottom w:val="0"/>
      <w:divBdr>
        <w:top w:val="none" w:sz="0" w:space="0" w:color="auto"/>
        <w:left w:val="none" w:sz="0" w:space="0" w:color="auto"/>
        <w:bottom w:val="none" w:sz="0" w:space="0" w:color="auto"/>
        <w:right w:val="none" w:sz="0" w:space="0" w:color="auto"/>
      </w:divBdr>
    </w:div>
    <w:div w:id="1759136598">
      <w:bodyDiv w:val="1"/>
      <w:marLeft w:val="0"/>
      <w:marRight w:val="0"/>
      <w:marTop w:val="0"/>
      <w:marBottom w:val="0"/>
      <w:divBdr>
        <w:top w:val="none" w:sz="0" w:space="0" w:color="auto"/>
        <w:left w:val="none" w:sz="0" w:space="0" w:color="auto"/>
        <w:bottom w:val="none" w:sz="0" w:space="0" w:color="auto"/>
        <w:right w:val="none" w:sz="0" w:space="0" w:color="auto"/>
      </w:divBdr>
    </w:div>
    <w:div w:id="1770391887">
      <w:bodyDiv w:val="1"/>
      <w:marLeft w:val="0"/>
      <w:marRight w:val="0"/>
      <w:marTop w:val="0"/>
      <w:marBottom w:val="0"/>
      <w:divBdr>
        <w:top w:val="none" w:sz="0" w:space="0" w:color="auto"/>
        <w:left w:val="none" w:sz="0" w:space="0" w:color="auto"/>
        <w:bottom w:val="none" w:sz="0" w:space="0" w:color="auto"/>
        <w:right w:val="none" w:sz="0" w:space="0" w:color="auto"/>
      </w:divBdr>
    </w:div>
    <w:div w:id="1846280652">
      <w:bodyDiv w:val="1"/>
      <w:marLeft w:val="0"/>
      <w:marRight w:val="0"/>
      <w:marTop w:val="0"/>
      <w:marBottom w:val="0"/>
      <w:divBdr>
        <w:top w:val="none" w:sz="0" w:space="0" w:color="auto"/>
        <w:left w:val="none" w:sz="0" w:space="0" w:color="auto"/>
        <w:bottom w:val="none" w:sz="0" w:space="0" w:color="auto"/>
        <w:right w:val="none" w:sz="0" w:space="0" w:color="auto"/>
      </w:divBdr>
    </w:div>
    <w:div w:id="1872759946">
      <w:bodyDiv w:val="1"/>
      <w:marLeft w:val="0"/>
      <w:marRight w:val="0"/>
      <w:marTop w:val="0"/>
      <w:marBottom w:val="0"/>
      <w:divBdr>
        <w:top w:val="none" w:sz="0" w:space="0" w:color="auto"/>
        <w:left w:val="none" w:sz="0" w:space="0" w:color="auto"/>
        <w:bottom w:val="none" w:sz="0" w:space="0" w:color="auto"/>
        <w:right w:val="none" w:sz="0" w:space="0" w:color="auto"/>
      </w:divBdr>
    </w:div>
    <w:div w:id="1883710953">
      <w:bodyDiv w:val="1"/>
      <w:marLeft w:val="0"/>
      <w:marRight w:val="0"/>
      <w:marTop w:val="0"/>
      <w:marBottom w:val="0"/>
      <w:divBdr>
        <w:top w:val="none" w:sz="0" w:space="0" w:color="auto"/>
        <w:left w:val="none" w:sz="0" w:space="0" w:color="auto"/>
        <w:bottom w:val="none" w:sz="0" w:space="0" w:color="auto"/>
        <w:right w:val="none" w:sz="0" w:space="0" w:color="auto"/>
      </w:divBdr>
    </w:div>
    <w:div w:id="1883786637">
      <w:bodyDiv w:val="1"/>
      <w:marLeft w:val="0"/>
      <w:marRight w:val="0"/>
      <w:marTop w:val="0"/>
      <w:marBottom w:val="0"/>
      <w:divBdr>
        <w:top w:val="none" w:sz="0" w:space="0" w:color="auto"/>
        <w:left w:val="none" w:sz="0" w:space="0" w:color="auto"/>
        <w:bottom w:val="none" w:sz="0" w:space="0" w:color="auto"/>
        <w:right w:val="none" w:sz="0" w:space="0" w:color="auto"/>
      </w:divBdr>
    </w:div>
    <w:div w:id="1896695799">
      <w:bodyDiv w:val="1"/>
      <w:marLeft w:val="0"/>
      <w:marRight w:val="0"/>
      <w:marTop w:val="0"/>
      <w:marBottom w:val="0"/>
      <w:divBdr>
        <w:top w:val="none" w:sz="0" w:space="0" w:color="auto"/>
        <w:left w:val="none" w:sz="0" w:space="0" w:color="auto"/>
        <w:bottom w:val="none" w:sz="0" w:space="0" w:color="auto"/>
        <w:right w:val="none" w:sz="0" w:space="0" w:color="auto"/>
      </w:divBdr>
    </w:div>
    <w:div w:id="1900313283">
      <w:bodyDiv w:val="1"/>
      <w:marLeft w:val="0"/>
      <w:marRight w:val="0"/>
      <w:marTop w:val="0"/>
      <w:marBottom w:val="0"/>
      <w:divBdr>
        <w:top w:val="none" w:sz="0" w:space="0" w:color="auto"/>
        <w:left w:val="none" w:sz="0" w:space="0" w:color="auto"/>
        <w:bottom w:val="none" w:sz="0" w:space="0" w:color="auto"/>
        <w:right w:val="none" w:sz="0" w:space="0" w:color="auto"/>
      </w:divBdr>
    </w:div>
    <w:div w:id="1904293575">
      <w:bodyDiv w:val="1"/>
      <w:marLeft w:val="0"/>
      <w:marRight w:val="0"/>
      <w:marTop w:val="0"/>
      <w:marBottom w:val="0"/>
      <w:divBdr>
        <w:top w:val="none" w:sz="0" w:space="0" w:color="auto"/>
        <w:left w:val="none" w:sz="0" w:space="0" w:color="auto"/>
        <w:bottom w:val="none" w:sz="0" w:space="0" w:color="auto"/>
        <w:right w:val="none" w:sz="0" w:space="0" w:color="auto"/>
      </w:divBdr>
    </w:div>
    <w:div w:id="1938102446">
      <w:bodyDiv w:val="1"/>
      <w:marLeft w:val="0"/>
      <w:marRight w:val="0"/>
      <w:marTop w:val="0"/>
      <w:marBottom w:val="0"/>
      <w:divBdr>
        <w:top w:val="none" w:sz="0" w:space="0" w:color="auto"/>
        <w:left w:val="none" w:sz="0" w:space="0" w:color="auto"/>
        <w:bottom w:val="none" w:sz="0" w:space="0" w:color="auto"/>
        <w:right w:val="none" w:sz="0" w:space="0" w:color="auto"/>
      </w:divBdr>
    </w:div>
    <w:div w:id="1950888839">
      <w:bodyDiv w:val="1"/>
      <w:marLeft w:val="0"/>
      <w:marRight w:val="0"/>
      <w:marTop w:val="0"/>
      <w:marBottom w:val="0"/>
      <w:divBdr>
        <w:top w:val="none" w:sz="0" w:space="0" w:color="auto"/>
        <w:left w:val="none" w:sz="0" w:space="0" w:color="auto"/>
        <w:bottom w:val="none" w:sz="0" w:space="0" w:color="auto"/>
        <w:right w:val="none" w:sz="0" w:space="0" w:color="auto"/>
      </w:divBdr>
    </w:div>
    <w:div w:id="1957635290">
      <w:bodyDiv w:val="1"/>
      <w:marLeft w:val="0"/>
      <w:marRight w:val="0"/>
      <w:marTop w:val="0"/>
      <w:marBottom w:val="0"/>
      <w:divBdr>
        <w:top w:val="none" w:sz="0" w:space="0" w:color="auto"/>
        <w:left w:val="none" w:sz="0" w:space="0" w:color="auto"/>
        <w:bottom w:val="none" w:sz="0" w:space="0" w:color="auto"/>
        <w:right w:val="none" w:sz="0" w:space="0" w:color="auto"/>
      </w:divBdr>
    </w:div>
    <w:div w:id="1973440374">
      <w:bodyDiv w:val="1"/>
      <w:marLeft w:val="0"/>
      <w:marRight w:val="0"/>
      <w:marTop w:val="0"/>
      <w:marBottom w:val="0"/>
      <w:divBdr>
        <w:top w:val="none" w:sz="0" w:space="0" w:color="auto"/>
        <w:left w:val="none" w:sz="0" w:space="0" w:color="auto"/>
        <w:bottom w:val="none" w:sz="0" w:space="0" w:color="auto"/>
        <w:right w:val="none" w:sz="0" w:space="0" w:color="auto"/>
      </w:divBdr>
    </w:div>
    <w:div w:id="2063212785">
      <w:bodyDiv w:val="1"/>
      <w:marLeft w:val="0"/>
      <w:marRight w:val="0"/>
      <w:marTop w:val="0"/>
      <w:marBottom w:val="0"/>
      <w:divBdr>
        <w:top w:val="none" w:sz="0" w:space="0" w:color="auto"/>
        <w:left w:val="none" w:sz="0" w:space="0" w:color="auto"/>
        <w:bottom w:val="none" w:sz="0" w:space="0" w:color="auto"/>
        <w:right w:val="none" w:sz="0" w:space="0" w:color="auto"/>
      </w:divBdr>
    </w:div>
    <w:div w:id="2077773452">
      <w:bodyDiv w:val="1"/>
      <w:marLeft w:val="0"/>
      <w:marRight w:val="0"/>
      <w:marTop w:val="0"/>
      <w:marBottom w:val="0"/>
      <w:divBdr>
        <w:top w:val="none" w:sz="0" w:space="0" w:color="auto"/>
        <w:left w:val="none" w:sz="0" w:space="0" w:color="auto"/>
        <w:bottom w:val="none" w:sz="0" w:space="0" w:color="auto"/>
        <w:right w:val="none" w:sz="0" w:space="0" w:color="auto"/>
      </w:divBdr>
    </w:div>
    <w:div w:id="2121951963">
      <w:bodyDiv w:val="1"/>
      <w:marLeft w:val="0"/>
      <w:marRight w:val="0"/>
      <w:marTop w:val="0"/>
      <w:marBottom w:val="0"/>
      <w:divBdr>
        <w:top w:val="none" w:sz="0" w:space="0" w:color="auto"/>
        <w:left w:val="none" w:sz="0" w:space="0" w:color="auto"/>
        <w:bottom w:val="none" w:sz="0" w:space="0" w:color="auto"/>
        <w:right w:val="none" w:sz="0" w:space="0" w:color="auto"/>
      </w:divBdr>
    </w:div>
    <w:div w:id="212823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tnmedia.ru/news/197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iki.nashtransport.ru/wiki/%D0%9D%D0%B8%D0%B6%D0%B5%D0%B3%D0%BE%D1%80%D0%BE%D0%B4%D1%81%D0%BA%D0%B8%D0%B9_%D0%BC%D0%B5%D1%82%D1%80%D0%BE%D0%BF%D0%BE%D0%BB%D0%B8%D1%82%D0%B5%D0%B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iki.nashtransport.ru/wiki/%D0%A1%D1%82%D0%B0%D0%BD%D1%86%D0%B8%D1%8F_%D0%BC%D0%B5%D1%82%D1%80%D0%BE%D0%BF%D0%BE%D0%BB%D0%B8%D1%82%D0%B5%D0%BD%D0%B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sz="1200" b="1">
                <a:latin typeface="Times New Roman" panose="02020603050405020304" pitchFamily="18" charset="0"/>
                <a:cs typeface="Times New Roman" panose="02020603050405020304" pitchFamily="18" charset="0"/>
              </a:rPr>
              <a:t>Принятые законы в разрезе по субъектам законодательной инициативы в 2018 году </a:t>
            </a:r>
          </a:p>
        </c:rich>
      </c:tx>
      <c:layout>
        <c:manualLayout>
          <c:xMode val="edge"/>
          <c:yMode val="edge"/>
          <c:x val="0.11684314505813127"/>
          <c:y val="3.968253968253968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Ряд 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B98-418E-BC4F-9DA9D54A6ED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B98-418E-BC4F-9DA9D54A6ED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B98-418E-BC4F-9DA9D54A6EDF}"/>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1B98-418E-BC4F-9DA9D54A6EDF}"/>
              </c:ext>
            </c:extLst>
          </c:dPt>
          <c:dLbls>
            <c:dLbl>
              <c:idx val="0"/>
              <c:layout/>
              <c:tx>
                <c:rich>
                  <a:bodyPr/>
                  <a:lstStyle/>
                  <a:p>
                    <a:fld id="{F592BD9D-686A-4DBD-8B70-4FFFABF2D1E2}" type="VALUE">
                      <a:rPr lang="en-US"/>
                      <a:pPr/>
                      <a:t>[ЗНАЧЕНИЕ]</a:t>
                    </a:fld>
                    <a:r>
                      <a:rPr lang="en-US" baseline="0"/>
                      <a:t> (80%)</a:t>
                    </a:r>
                  </a:p>
                </c:rich>
              </c:tx>
              <c:dLblPos val="ctr"/>
              <c:showLegendKey val="0"/>
              <c:showVal val="1"/>
              <c:showCatName val="0"/>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1B98-418E-BC4F-9DA9D54A6EDF}"/>
                </c:ext>
              </c:extLst>
            </c:dLbl>
            <c:dLbl>
              <c:idx val="1"/>
              <c:layout/>
              <c:tx>
                <c:rich>
                  <a:bodyPr/>
                  <a:lstStyle/>
                  <a:p>
                    <a:fld id="{F9445519-0C66-426A-B8BB-ADCEE15550C9}" type="VALUE">
                      <a:rPr lang="en-US"/>
                      <a:pPr/>
                      <a:t>[ЗНАЧЕНИЕ]</a:t>
                    </a:fld>
                    <a:r>
                      <a:rPr lang="en-US" baseline="0"/>
                      <a:t> (</a:t>
                    </a:r>
                    <a:r>
                      <a:rPr lang="en-US"/>
                      <a:t>20%)</a:t>
                    </a:r>
                  </a:p>
                </c:rich>
              </c:tx>
              <c:dLblPos val="ctr"/>
              <c:showLegendKey val="0"/>
              <c:showVal val="1"/>
              <c:showCatName val="0"/>
              <c:showSerName val="0"/>
              <c:showPercent val="1"/>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1B98-418E-BC4F-9DA9D54A6EDF}"/>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2"/>
                <c:pt idx="0">
                  <c:v>Законы, внесенные комитетом</c:v>
                </c:pt>
                <c:pt idx="1">
                  <c:v>Законы, внесенные иными субъектами законодательной инициативы</c:v>
                </c:pt>
              </c:strCache>
            </c:strRef>
          </c:cat>
          <c:val>
            <c:numRef>
              <c:f>Лист1!$B$2:$B$5</c:f>
              <c:numCache>
                <c:formatCode>General</c:formatCode>
                <c:ptCount val="4"/>
                <c:pt idx="0">
                  <c:v>4</c:v>
                </c:pt>
                <c:pt idx="1">
                  <c:v>1</c:v>
                </c:pt>
              </c:numCache>
            </c:numRef>
          </c:val>
          <c:extLst>
            <c:ext xmlns:c16="http://schemas.microsoft.com/office/drawing/2014/chart" uri="{C3380CC4-5D6E-409C-BE32-E72D297353CC}">
              <c16:uniqueId val="{00000008-1B98-418E-BC4F-9DA9D54A6EDF}"/>
            </c:ext>
          </c:extLst>
        </c:ser>
        <c:ser>
          <c:idx val="1"/>
          <c:order val="1"/>
          <c:tx>
            <c:strRef>
              <c:f>Лист1!$C$1</c:f>
              <c:strCache>
                <c:ptCount val="1"/>
                <c:pt idx="0">
                  <c:v>Ряд 2</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A-1B98-418E-BC4F-9DA9D54A6ED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1B98-418E-BC4F-9DA9D54A6ED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1B98-418E-BC4F-9DA9D54A6EDF}"/>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1B98-418E-BC4F-9DA9D54A6ED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2"/>
                <c:pt idx="0">
                  <c:v>Законы, внесенные комитетом</c:v>
                </c:pt>
                <c:pt idx="1">
                  <c:v>Законы, внесенные иными субъектами законодательной инициативы</c:v>
                </c:pt>
              </c:strCache>
            </c:strRef>
          </c:cat>
          <c:val>
            <c:numRef>
              <c:f>Лист1!$C$2:$C$5</c:f>
              <c:numCache>
                <c:formatCode>General</c:formatCode>
                <c:ptCount val="4"/>
              </c:numCache>
            </c:numRef>
          </c:val>
          <c:extLst>
            <c:ext xmlns:c16="http://schemas.microsoft.com/office/drawing/2014/chart" uri="{C3380CC4-5D6E-409C-BE32-E72D297353CC}">
              <c16:uniqueId val="{00000011-1B98-418E-BC4F-9DA9D54A6EDF}"/>
            </c:ext>
          </c:extLst>
        </c:ser>
        <c:ser>
          <c:idx val="2"/>
          <c:order val="2"/>
          <c:tx>
            <c:strRef>
              <c:f>Лист1!$D$1</c:f>
              <c:strCache>
                <c:ptCount val="1"/>
                <c:pt idx="0">
                  <c:v>Ряд 3</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1B98-418E-BC4F-9DA9D54A6ED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5-1B98-418E-BC4F-9DA9D54A6ED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7-1B98-418E-BC4F-9DA9D54A6EDF}"/>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9-1B98-418E-BC4F-9DA9D54A6ED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2"/>
                <c:pt idx="0">
                  <c:v>Законы, внесенные комитетом</c:v>
                </c:pt>
                <c:pt idx="1">
                  <c:v>Законы, внесенные иными субъектами законодательной инициативы</c:v>
                </c:pt>
              </c:strCache>
            </c:strRef>
          </c:cat>
          <c:val>
            <c:numRef>
              <c:f>Лист1!$D$2:$D$5</c:f>
              <c:numCache>
                <c:formatCode>General</c:formatCode>
                <c:ptCount val="4"/>
              </c:numCache>
            </c:numRef>
          </c:val>
          <c:extLst>
            <c:ext xmlns:c16="http://schemas.microsoft.com/office/drawing/2014/chart" uri="{C3380CC4-5D6E-409C-BE32-E72D297353CC}">
              <c16:uniqueId val="{0000001A-1B98-418E-BC4F-9DA9D54A6ED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egendEntry>
        <c:idx val="3"/>
        <c:delete val="1"/>
      </c:legendEntry>
      <c:layout>
        <c:manualLayout>
          <c:xMode val="edge"/>
          <c:yMode val="edge"/>
          <c:x val="0.59874321328065039"/>
          <c:y val="0.30215285589301338"/>
          <c:w val="0.37418097444498138"/>
          <c:h val="0.5956942882139733"/>
        </c:manualLayout>
      </c:layout>
      <c:overlay val="0"/>
      <c:spPr>
        <a:solidFill>
          <a:schemeClr val="lt1">
            <a:lumMod val="95000"/>
            <a:alpha val="39000"/>
          </a:schemeClr>
        </a:solidFill>
        <a:ln>
          <a:noFill/>
        </a:ln>
        <a:effectLst/>
      </c:spPr>
      <c:txPr>
        <a:bodyPr rot="0" spcFirstLastPara="1" vertOverflow="ellipsis" vert="horz" wrap="square" anchor="ctr" anchorCtr="1"/>
        <a:lstStyle/>
        <a:p>
          <a:pPr algn="just">
            <a:defRPr sz="9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19050" cap="flat" cmpd="sng" algn="ctr">
      <a:solidFill>
        <a:srgbClr val="0070C0"/>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sz="1200">
                <a:latin typeface="Times New Roman" panose="02020603050405020304" pitchFamily="18" charset="0"/>
                <a:cs typeface="Times New Roman" panose="02020603050405020304" pitchFamily="18" charset="0"/>
              </a:rPr>
              <a:t>Нормативно-правовые акты комитета в 2017 и 2018</a:t>
            </a:r>
            <a:r>
              <a:rPr lang="ru-RU" sz="1200" baseline="0">
                <a:latin typeface="Times New Roman" panose="02020603050405020304" pitchFamily="18" charset="0"/>
                <a:cs typeface="Times New Roman" panose="02020603050405020304" pitchFamily="18" charset="0"/>
              </a:rPr>
              <a:t>г.г.</a:t>
            </a:r>
            <a:endParaRPr lang="ru-RU" sz="1200">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2017 год</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Лист1!$A$2:$A$5</c:f>
              <c:strCache>
                <c:ptCount val="4"/>
                <c:pt idx="0">
                  <c:v>Законы</c:v>
                </c:pt>
                <c:pt idx="1">
                  <c:v>Законопроекты</c:v>
                </c:pt>
                <c:pt idx="2">
                  <c:v>Поправки к законопроектам</c:v>
                </c:pt>
                <c:pt idx="3">
                  <c:v>Постановления</c:v>
                </c:pt>
              </c:strCache>
            </c:strRef>
          </c:cat>
          <c:val>
            <c:numRef>
              <c:f>Лист1!$B$2:$B$5</c:f>
              <c:numCache>
                <c:formatCode>General</c:formatCode>
                <c:ptCount val="4"/>
                <c:pt idx="0">
                  <c:v>5</c:v>
                </c:pt>
                <c:pt idx="1">
                  <c:v>2</c:v>
                </c:pt>
                <c:pt idx="2">
                  <c:v>6</c:v>
                </c:pt>
                <c:pt idx="3">
                  <c:v>5</c:v>
                </c:pt>
              </c:numCache>
            </c:numRef>
          </c:val>
          <c:extLst>
            <c:ext xmlns:c16="http://schemas.microsoft.com/office/drawing/2014/chart" uri="{C3380CC4-5D6E-409C-BE32-E72D297353CC}">
              <c16:uniqueId val="{00000000-95A7-4D32-88EF-871C0942CF64}"/>
            </c:ext>
          </c:extLst>
        </c:ser>
        <c:ser>
          <c:idx val="1"/>
          <c:order val="1"/>
          <c:tx>
            <c:strRef>
              <c:f>Лист1!$C$1</c:f>
              <c:strCache>
                <c:ptCount val="1"/>
                <c:pt idx="0">
                  <c:v>2018 год</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dLbl>
              <c:idx val="0"/>
              <c:layout/>
              <c:tx>
                <c:rich>
                  <a:bodyPr/>
                  <a:lstStyle/>
                  <a:p>
                    <a:r>
                      <a:rPr lang="en-US" baseline="0"/>
                      <a:t> </a:t>
                    </a:r>
                    <a:fld id="{BCF8E193-E79C-4FA8-9E58-39F9D2C17684}" type="VALUE">
                      <a:rPr lang="en-US" baseline="0"/>
                      <a:pPr/>
                      <a:t>[ЗНАЧЕНИЕ]</a:t>
                    </a:fld>
                    <a:endParaRPr lang="en-US" baseline="0"/>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3-95A7-4D32-88EF-871C0942CF64}"/>
                </c:ext>
              </c:extLst>
            </c:dLbl>
            <c:dLbl>
              <c:idx val="1"/>
              <c:layout/>
              <c:tx>
                <c:rich>
                  <a:bodyPr/>
                  <a:lstStyle/>
                  <a:p>
                    <a:fld id="{8743984A-DD2C-402D-A365-29046DE209ED}" type="CELLRANGE">
                      <a:rPr lang="ru-RU"/>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0-7CAA-4C9D-A3E6-F66082F7519A}"/>
                </c:ext>
              </c:extLst>
            </c:dLbl>
            <c:dLbl>
              <c:idx val="2"/>
              <c:layout/>
              <c:tx>
                <c:rich>
                  <a:bodyPr/>
                  <a:lstStyle/>
                  <a:p>
                    <a:fld id="{E1DC71FD-386C-4B05-AFAC-07620C9A29DF}" type="CELLRANGE">
                      <a:rPr lang="ru-RU"/>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1-7CAA-4C9D-A3E6-F66082F7519A}"/>
                </c:ext>
              </c:extLst>
            </c:dLbl>
            <c:dLbl>
              <c:idx val="3"/>
              <c:layout/>
              <c:tx>
                <c:rich>
                  <a:bodyPr/>
                  <a:lstStyle/>
                  <a:p>
                    <a:fld id="{63EEB1FE-A92D-41F8-B01B-A89958BDD2E3}" type="CELLRANGE">
                      <a:rPr lang="ru-RU"/>
                      <a:pPr/>
                      <a:t>[ДИАПАЗОН ЯЧЕЕК]</a:t>
                    </a:fld>
                    <a:endParaRPr lang="ru-RU"/>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2-7CAA-4C9D-A3E6-F66082F7519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showLeaderLines val="0"/>
            <c:extLst>
              <c:ext xmlns:c15="http://schemas.microsoft.com/office/drawing/2012/chart" uri="{CE6537A1-D6FC-4f65-9D91-7224C49458BB}">
                <c15:layout/>
                <c15:showDataLabelsRange val="1"/>
                <c15:showLeaderLines val="1"/>
                <c15:leaderLines>
                  <c:spPr>
                    <a:ln w="9525">
                      <a:solidFill>
                        <a:schemeClr val="dk1">
                          <a:lumMod val="50000"/>
                          <a:lumOff val="50000"/>
                        </a:schemeClr>
                      </a:solidFill>
                    </a:ln>
                    <a:effectLst/>
                  </c:spPr>
                </c15:leaderLines>
              </c:ext>
            </c:extLst>
          </c:dLbls>
          <c:cat>
            <c:strRef>
              <c:f>Лист1!$A$2:$A$5</c:f>
              <c:strCache>
                <c:ptCount val="4"/>
                <c:pt idx="0">
                  <c:v>Законы</c:v>
                </c:pt>
                <c:pt idx="1">
                  <c:v>Законопроекты</c:v>
                </c:pt>
                <c:pt idx="2">
                  <c:v>Поправки к законопроектам</c:v>
                </c:pt>
                <c:pt idx="3">
                  <c:v>Постановления</c:v>
                </c:pt>
              </c:strCache>
            </c:strRef>
          </c:cat>
          <c:val>
            <c:numRef>
              <c:f>Лист1!$C$2:$C$5</c:f>
              <c:numCache>
                <c:formatCode>General</c:formatCode>
                <c:ptCount val="4"/>
                <c:pt idx="0">
                  <c:v>5</c:v>
                </c:pt>
                <c:pt idx="1">
                  <c:v>2</c:v>
                </c:pt>
                <c:pt idx="2">
                  <c:v>9</c:v>
                </c:pt>
                <c:pt idx="3">
                  <c:v>6</c:v>
                </c:pt>
              </c:numCache>
            </c:numRef>
          </c:val>
          <c:extLst>
            <c:ext xmlns:c15="http://schemas.microsoft.com/office/drawing/2012/chart" uri="{02D57815-91ED-43cb-92C2-25804820EDAC}">
              <c15:datalabelsRange>
                <c15:f>Лист1!$C$2:$C$5</c15:f>
                <c15:dlblRangeCache>
                  <c:ptCount val="4"/>
                  <c:pt idx="0">
                    <c:v>5</c:v>
                  </c:pt>
                  <c:pt idx="1">
                    <c:v>2</c:v>
                  </c:pt>
                  <c:pt idx="2">
                    <c:v>9</c:v>
                  </c:pt>
                  <c:pt idx="3">
                    <c:v>6</c:v>
                  </c:pt>
                </c15:dlblRangeCache>
              </c15:datalabelsRange>
            </c:ext>
            <c:ext xmlns:c16="http://schemas.microsoft.com/office/drawing/2014/chart" uri="{C3380CC4-5D6E-409C-BE32-E72D297353CC}">
              <c16:uniqueId val="{00000001-95A7-4D32-88EF-871C0942CF64}"/>
            </c:ext>
          </c:extLst>
        </c:ser>
        <c:dLbls>
          <c:showLegendKey val="0"/>
          <c:showVal val="0"/>
          <c:showCatName val="0"/>
          <c:showSerName val="0"/>
          <c:showPercent val="0"/>
          <c:showBubbleSize val="0"/>
        </c:dLbls>
        <c:gapWidth val="65"/>
        <c:shape val="box"/>
        <c:axId val="23449600"/>
        <c:axId val="23451136"/>
        <c:axId val="0"/>
      </c:bar3DChart>
      <c:catAx>
        <c:axId val="2344960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500" b="1"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crossAx val="23451136"/>
        <c:crosses val="autoZero"/>
        <c:auto val="1"/>
        <c:lblAlgn val="ctr"/>
        <c:lblOffset val="100"/>
        <c:noMultiLvlLbl val="0"/>
      </c:catAx>
      <c:valAx>
        <c:axId val="2345113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crossAx val="23449600"/>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15875" cap="flat" cmpd="sng" algn="ctr">
      <a:solidFill>
        <a:srgbClr val="0070C0"/>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2017 год</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3"/>
                <c:pt idx="0">
                  <c:v>Количество вопросов, рассмотренных на заседаниях комитета</c:v>
                </c:pt>
                <c:pt idx="1">
                  <c:v>Количество вопросов, внесенных на рассмотрение Зак.Собрания</c:v>
                </c:pt>
                <c:pt idx="2">
                  <c:v>Количество вопросов, рассмотренных на заседаниях комитета в рамках осуществления контрольных функций Зак. Собрания</c:v>
                </c:pt>
              </c:strCache>
            </c:strRef>
          </c:cat>
          <c:val>
            <c:numRef>
              <c:f>Лист1!$B$2:$B$5</c:f>
              <c:numCache>
                <c:formatCode>General</c:formatCode>
                <c:ptCount val="4"/>
                <c:pt idx="0">
                  <c:v>95</c:v>
                </c:pt>
                <c:pt idx="1">
                  <c:v>12</c:v>
                </c:pt>
                <c:pt idx="2">
                  <c:v>33</c:v>
                </c:pt>
              </c:numCache>
            </c:numRef>
          </c:val>
          <c:extLst>
            <c:ext xmlns:c16="http://schemas.microsoft.com/office/drawing/2014/chart" uri="{C3380CC4-5D6E-409C-BE32-E72D297353CC}">
              <c16:uniqueId val="{00000000-A24E-4213-A078-7A1CD6546185}"/>
            </c:ext>
          </c:extLst>
        </c:ser>
        <c:ser>
          <c:idx val="1"/>
          <c:order val="1"/>
          <c:tx>
            <c:strRef>
              <c:f>Лист1!$C$1</c:f>
              <c:strCache>
                <c:ptCount val="1"/>
                <c:pt idx="0">
                  <c:v>2018 год</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3"/>
                <c:pt idx="0">
                  <c:v>Количество вопросов, рассмотренных на заседаниях комитета</c:v>
                </c:pt>
                <c:pt idx="1">
                  <c:v>Количество вопросов, внесенных на рассмотрение Зак.Собрания</c:v>
                </c:pt>
                <c:pt idx="2">
                  <c:v>Количество вопросов, рассмотренных на заседаниях комитета в рамках осуществления контрольных функций Зак. Собрания</c:v>
                </c:pt>
              </c:strCache>
            </c:strRef>
          </c:cat>
          <c:val>
            <c:numRef>
              <c:f>Лист1!$C$2:$C$5</c:f>
              <c:numCache>
                <c:formatCode>General</c:formatCode>
                <c:ptCount val="4"/>
                <c:pt idx="0">
                  <c:v>102</c:v>
                </c:pt>
                <c:pt idx="1">
                  <c:v>15</c:v>
                </c:pt>
                <c:pt idx="2">
                  <c:v>40</c:v>
                </c:pt>
              </c:numCache>
            </c:numRef>
          </c:val>
          <c:extLst>
            <c:ext xmlns:c16="http://schemas.microsoft.com/office/drawing/2014/chart" uri="{C3380CC4-5D6E-409C-BE32-E72D297353CC}">
              <c16:uniqueId val="{00000001-A24E-4213-A078-7A1CD6546185}"/>
            </c:ext>
          </c:extLst>
        </c:ser>
        <c:dLbls>
          <c:showLegendKey val="0"/>
          <c:showVal val="1"/>
          <c:showCatName val="0"/>
          <c:showSerName val="0"/>
          <c:showPercent val="0"/>
          <c:showBubbleSize val="0"/>
        </c:dLbls>
        <c:gapWidth val="65"/>
        <c:shape val="box"/>
        <c:axId val="24879488"/>
        <c:axId val="24881024"/>
        <c:axId val="0"/>
      </c:bar3DChart>
      <c:catAx>
        <c:axId val="2487948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700" b="1"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crossAx val="24881024"/>
        <c:crosses val="autoZero"/>
        <c:auto val="1"/>
        <c:lblAlgn val="ctr"/>
        <c:lblOffset val="100"/>
        <c:noMultiLvlLbl val="0"/>
      </c:catAx>
      <c:valAx>
        <c:axId val="248810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crossAx val="24879488"/>
        <c:crosses val="autoZero"/>
        <c:crossBetween val="between"/>
      </c:valAx>
      <c:spPr>
        <a:noFill/>
        <a:ln w="38100">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rgbClr val="0070C0"/>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260C7-8AFA-4302-A611-7E5AAE81E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Pages>
  <Words>16341</Words>
  <Characters>93145</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Концепт Электро</Company>
  <LinksUpToDate>false</LinksUpToDate>
  <CharactersWithSpaces>109268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Новожилов</dc:creator>
  <cp:lastModifiedBy>ЗСНО</cp:lastModifiedBy>
  <cp:revision>14</cp:revision>
  <cp:lastPrinted>2019-01-17T06:28:00Z</cp:lastPrinted>
  <dcterms:created xsi:type="dcterms:W3CDTF">2019-01-16T12:39:00Z</dcterms:created>
  <dcterms:modified xsi:type="dcterms:W3CDTF">2019-01-23T11:40:00Z</dcterms:modified>
</cp:coreProperties>
</file>